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9B63" w14:textId="62207956" w:rsidR="00C1009F" w:rsidRPr="00654ADD" w:rsidRDefault="00654ADD" w:rsidP="00654ADD">
      <w:pPr>
        <w:jc w:val="center"/>
        <w:rPr>
          <w:b/>
        </w:rPr>
      </w:pPr>
      <w:r w:rsidRPr="00654ADD">
        <w:rPr>
          <w:b/>
        </w:rPr>
        <w:t>Vermont State Ethics Commission</w:t>
      </w:r>
    </w:p>
    <w:p w14:paraId="12DBB65B" w14:textId="220AE014" w:rsidR="00654ADD" w:rsidRPr="00654ADD" w:rsidRDefault="00654ADD" w:rsidP="00654ADD">
      <w:pPr>
        <w:jc w:val="center"/>
        <w:rPr>
          <w:b/>
        </w:rPr>
      </w:pPr>
      <w:r w:rsidRPr="00654ADD">
        <w:rPr>
          <w:b/>
        </w:rPr>
        <w:t>Meeting March 6, 2019 at 10:00 a.m.</w:t>
      </w:r>
    </w:p>
    <w:p w14:paraId="16431CC9" w14:textId="18610CBE" w:rsidR="00654ADD" w:rsidRPr="00654ADD" w:rsidRDefault="00654ADD" w:rsidP="00654ADD">
      <w:pPr>
        <w:jc w:val="center"/>
        <w:rPr>
          <w:b/>
        </w:rPr>
      </w:pPr>
      <w:r w:rsidRPr="00654ADD">
        <w:rPr>
          <w:b/>
        </w:rPr>
        <w:t>6 Baldwin St., Rm. 315</w:t>
      </w:r>
    </w:p>
    <w:p w14:paraId="5E329D07" w14:textId="67846011" w:rsidR="00654ADD" w:rsidRPr="00654ADD" w:rsidRDefault="00654ADD" w:rsidP="00654ADD">
      <w:pPr>
        <w:jc w:val="center"/>
        <w:rPr>
          <w:b/>
        </w:rPr>
      </w:pPr>
      <w:r w:rsidRPr="00654ADD">
        <w:rPr>
          <w:b/>
        </w:rPr>
        <w:t>Montpelier, Vermont</w:t>
      </w:r>
    </w:p>
    <w:p w14:paraId="5C665479" w14:textId="5CC3A02A" w:rsidR="00654ADD" w:rsidRPr="00654ADD" w:rsidRDefault="00654ADD" w:rsidP="00654ADD">
      <w:pPr>
        <w:jc w:val="center"/>
        <w:rPr>
          <w:b/>
        </w:rPr>
      </w:pPr>
    </w:p>
    <w:p w14:paraId="57E44EE9" w14:textId="77820C61" w:rsidR="00654ADD" w:rsidRDefault="00654ADD" w:rsidP="00654ADD">
      <w:pPr>
        <w:jc w:val="center"/>
      </w:pPr>
      <w:r w:rsidRPr="00654ADD">
        <w:rPr>
          <w:b/>
        </w:rPr>
        <w:t>Agenda</w:t>
      </w:r>
    </w:p>
    <w:p w14:paraId="5321E8A9" w14:textId="56E78C4F" w:rsidR="00654ADD" w:rsidRDefault="00654ADD"/>
    <w:p w14:paraId="0BFEA8A4" w14:textId="3B36EB67" w:rsidR="00654ADD" w:rsidRDefault="00654ADD" w:rsidP="00654ADD">
      <w:r>
        <w:t>1.</w:t>
      </w:r>
      <w:r w:rsidR="00ED76A0">
        <w:tab/>
      </w:r>
      <w:r>
        <w:t>Call to Order</w:t>
      </w:r>
    </w:p>
    <w:p w14:paraId="6F9ADBA5" w14:textId="22E93CC8" w:rsidR="00654ADD" w:rsidRDefault="00654ADD"/>
    <w:p w14:paraId="68CD979A" w14:textId="4F5BFE2E" w:rsidR="00654ADD" w:rsidRDefault="00654ADD">
      <w:r>
        <w:t>2.</w:t>
      </w:r>
      <w:r w:rsidR="00ED76A0">
        <w:tab/>
      </w:r>
      <w:r>
        <w:t>Approval of Minutes of Last Meeting</w:t>
      </w:r>
    </w:p>
    <w:p w14:paraId="070378AB" w14:textId="2B38EE39" w:rsidR="00654ADD" w:rsidRDefault="00654ADD"/>
    <w:p w14:paraId="4217D0B9" w14:textId="70D3B16E" w:rsidR="00654ADD" w:rsidRDefault="00654ADD">
      <w:r>
        <w:t>3.</w:t>
      </w:r>
      <w:r w:rsidR="00ED76A0">
        <w:tab/>
      </w:r>
      <w:r>
        <w:t>Resolution regarding regular meeting time</w:t>
      </w:r>
    </w:p>
    <w:p w14:paraId="53F5EEB3" w14:textId="1CD32FD5" w:rsidR="00654ADD" w:rsidRDefault="00654ADD"/>
    <w:p w14:paraId="6CDEB9F2" w14:textId="719A39C1" w:rsidR="00654ADD" w:rsidRDefault="00654ADD">
      <w:r>
        <w:t>4.</w:t>
      </w:r>
      <w:r w:rsidR="00ED76A0">
        <w:tab/>
      </w:r>
      <w:r>
        <w:t xml:space="preserve">Changes to General Principles in light of December 2018 effective date for 17 V.S.A. § 2950, </w:t>
      </w:r>
      <w:r w:rsidR="00446CC1">
        <w:tab/>
      </w:r>
      <w:r>
        <w:t>restrictions on contractor campaign contributions.</w:t>
      </w:r>
    </w:p>
    <w:p w14:paraId="70D0A051" w14:textId="0EA34415" w:rsidR="00654ADD" w:rsidRDefault="00654ADD"/>
    <w:p w14:paraId="28778876" w14:textId="0C516A47" w:rsidR="00654ADD" w:rsidRDefault="00654ADD">
      <w:r>
        <w:t xml:space="preserve">5.  </w:t>
      </w:r>
      <w:r w:rsidR="00ED76A0">
        <w:tab/>
      </w:r>
      <w:r>
        <w:t>Ethics Commission priorities and strategies planning</w:t>
      </w:r>
    </w:p>
    <w:p w14:paraId="4BF8358F" w14:textId="0C2B9D06" w:rsidR="00654ADD" w:rsidRDefault="00654ADD"/>
    <w:p w14:paraId="00339C24" w14:textId="44A68E6F" w:rsidR="00654ADD" w:rsidRDefault="00654ADD">
      <w:r>
        <w:t>6.</w:t>
      </w:r>
      <w:bookmarkStart w:id="0" w:name="_GoBack"/>
      <w:bookmarkEnd w:id="0"/>
      <w:r w:rsidR="00ED76A0">
        <w:tab/>
      </w:r>
      <w:r>
        <w:t xml:space="preserve">Executive Director Report.  Updates, possible executive session to discuss complaints or advice </w:t>
      </w:r>
      <w:r w:rsidR="00446CC1">
        <w:tab/>
      </w:r>
      <w:r>
        <w:t>requests</w:t>
      </w:r>
    </w:p>
    <w:p w14:paraId="254B96C0" w14:textId="5FE304F0" w:rsidR="00654ADD" w:rsidRDefault="00654ADD"/>
    <w:p w14:paraId="23414614" w14:textId="52CFEC80" w:rsidR="00654ADD" w:rsidRDefault="00654ADD">
      <w:r>
        <w:t>7.</w:t>
      </w:r>
      <w:r w:rsidR="00ED76A0">
        <w:tab/>
      </w:r>
      <w:r>
        <w:t xml:space="preserve">Adjourn </w:t>
      </w:r>
    </w:p>
    <w:sectPr w:rsidR="0065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3E84"/>
    <w:multiLevelType w:val="hybridMultilevel"/>
    <w:tmpl w:val="4A20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4914"/>
    <w:multiLevelType w:val="hybridMultilevel"/>
    <w:tmpl w:val="C8227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20D13"/>
    <w:multiLevelType w:val="hybridMultilevel"/>
    <w:tmpl w:val="FF54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DD"/>
    <w:rsid w:val="000C4760"/>
    <w:rsid w:val="00446CC1"/>
    <w:rsid w:val="005359B0"/>
    <w:rsid w:val="00654ADD"/>
    <w:rsid w:val="00884F46"/>
    <w:rsid w:val="009B1596"/>
    <w:rsid w:val="00BF7DD6"/>
    <w:rsid w:val="00D12016"/>
    <w:rsid w:val="00DD1FF7"/>
    <w:rsid w:val="00EA0F86"/>
    <w:rsid w:val="00ED76A0"/>
    <w:rsid w:val="00FA6333"/>
    <w:rsid w:val="00F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158C"/>
  <w15:chartTrackingRefBased/>
  <w15:docId w15:val="{49C164FA-690A-44C5-86CF-772E43A5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D1D85F3B945B2802DE366786F52" ma:contentTypeVersion="4" ma:contentTypeDescription="Create a new document." ma:contentTypeScope="" ma:versionID="ed830340e5d903b4ba23d506c5b7a3d2">
  <xsd:schema xmlns:xsd="http://www.w3.org/2001/XMLSchema" xmlns:xs="http://www.w3.org/2001/XMLSchema" xmlns:p="http://schemas.microsoft.com/office/2006/metadata/properties" xmlns:ns2="83617dc8-cc1f-4818-8076-9780417f4677" targetNamespace="http://schemas.microsoft.com/office/2006/metadata/properties" ma:root="true" ma:fieldsID="69b6e122a0aae238030dab8774c38157" ns2:_="">
    <xsd:import namespace="83617dc8-cc1f-4818-8076-9780417f467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dc8-cc1f-4818-8076-9780417f467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Interview"/>
          <xsd:enumeration value="Maybe"/>
          <xsd:enumeration value="not interview"/>
        </xsd:restriction>
      </xsd:simpleType>
    </xsd:element>
    <xsd:element name="order0" ma:index="9" nillable="true" ma:displayName="order" ma:decimals="0" ma:internalName="order0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617dc8-cc1f-4818-8076-9780417f4677" xsi:nil="true"/>
    <order0 xmlns="83617dc8-cc1f-4818-8076-9780417f4677" xsi:nil="true"/>
  </documentManagement>
</p:properties>
</file>

<file path=customXml/itemProps1.xml><?xml version="1.0" encoding="utf-8"?>
<ds:datastoreItem xmlns:ds="http://schemas.openxmlformats.org/officeDocument/2006/customXml" ds:itemID="{11B4FD72-348A-48DC-8B3F-8B285F365F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03FA6-F5E6-410C-A9B2-2063C37757A8}"/>
</file>

<file path=customXml/itemProps3.xml><?xml version="1.0" encoding="utf-8"?>
<ds:datastoreItem xmlns:ds="http://schemas.openxmlformats.org/officeDocument/2006/customXml" ds:itemID="{FB013F39-032B-4F96-8D3A-7E564EFA389B}"/>
</file>

<file path=customXml/itemProps4.xml><?xml version="1.0" encoding="utf-8"?>
<ds:datastoreItem xmlns:ds="http://schemas.openxmlformats.org/officeDocument/2006/customXml" ds:itemID="{08D240E1-ED26-469E-B7C9-8E345CE2B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2</cp:revision>
  <cp:lastPrinted>2019-03-06T12:59:00Z</cp:lastPrinted>
  <dcterms:created xsi:type="dcterms:W3CDTF">2019-03-06T12:44:00Z</dcterms:created>
  <dcterms:modified xsi:type="dcterms:W3CDTF">2019-03-06T13:04:00Z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0x010100FE9E2D1D85F3B945B2802DE366786F52</vt:lpwstr>
  </property>
</Properties>
</file>