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93BDC" w14:textId="77777777" w:rsidR="009C0C67" w:rsidRDefault="009C0C67" w:rsidP="009C0C67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D77863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3D9A355F" wp14:editId="5FFE5E2B">
            <wp:extent cx="1132840" cy="1184551"/>
            <wp:effectExtent l="0" t="0" r="0" b="0"/>
            <wp:docPr id="1" name="Picture 1" descr="COA 356 - Lighte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 356 - Lighte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336" cy="12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1A7A6" w14:textId="77777777" w:rsidR="009C0C67" w:rsidRDefault="009C0C67" w:rsidP="77B86BA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7AD38E0D" w14:textId="3709AD7F" w:rsidR="00E449BA" w:rsidRDefault="77B86BA8" w:rsidP="77B86BA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77B86BA8">
        <w:rPr>
          <w:rFonts w:ascii="Calibri" w:eastAsia="Calibri" w:hAnsi="Calibri" w:cs="Calibri"/>
          <w:b/>
          <w:bCs/>
          <w:sz w:val="28"/>
          <w:szCs w:val="28"/>
        </w:rPr>
        <w:t xml:space="preserve">Vermont State Ethics Commission </w:t>
      </w:r>
    </w:p>
    <w:p w14:paraId="0A2EAAAC" w14:textId="7406FFC5" w:rsidR="00DD3F3A" w:rsidRDefault="52311532" w:rsidP="52311532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52311532">
        <w:rPr>
          <w:rFonts w:ascii="Calibri" w:eastAsia="Calibri" w:hAnsi="Calibri" w:cs="Calibri"/>
          <w:b/>
          <w:bCs/>
          <w:sz w:val="28"/>
          <w:szCs w:val="28"/>
        </w:rPr>
        <w:t xml:space="preserve">Agenda for Meeting </w:t>
      </w:r>
      <w:r w:rsidR="009E489B">
        <w:rPr>
          <w:rFonts w:ascii="Calibri" w:eastAsia="Calibri" w:hAnsi="Calibri" w:cs="Calibri"/>
          <w:b/>
          <w:bCs/>
          <w:sz w:val="28"/>
          <w:szCs w:val="28"/>
        </w:rPr>
        <w:t>December 2</w:t>
      </w:r>
      <w:r w:rsidR="001518C3">
        <w:rPr>
          <w:rFonts w:ascii="Calibri" w:eastAsia="Calibri" w:hAnsi="Calibri" w:cs="Calibri"/>
          <w:b/>
          <w:bCs/>
          <w:sz w:val="28"/>
          <w:szCs w:val="28"/>
        </w:rPr>
        <w:t>, 2020</w:t>
      </w:r>
      <w:r w:rsidRPr="52311532">
        <w:rPr>
          <w:rFonts w:ascii="Calibri" w:eastAsia="Calibri" w:hAnsi="Calibri" w:cs="Calibri"/>
          <w:b/>
          <w:bCs/>
          <w:sz w:val="28"/>
          <w:szCs w:val="28"/>
        </w:rPr>
        <w:t xml:space="preserve"> 10:00 AM</w:t>
      </w:r>
    </w:p>
    <w:p w14:paraId="50556591" w14:textId="237B6122" w:rsidR="77B86BA8" w:rsidRDefault="00022B0D" w:rsidP="0003143C">
      <w:pPr>
        <w:spacing w:after="0" w:line="240" w:lineRule="auto"/>
        <w:jc w:val="center"/>
      </w:pPr>
      <w:r>
        <w:rPr>
          <w:rFonts w:ascii="Calibri" w:eastAsia="Calibri" w:hAnsi="Calibri" w:cs="Calibri"/>
          <w:b/>
          <w:bCs/>
          <w:sz w:val="28"/>
          <w:szCs w:val="28"/>
        </w:rPr>
        <w:t>Remote Attendance*</w:t>
      </w:r>
    </w:p>
    <w:p w14:paraId="04F01115" w14:textId="6C32AD3E" w:rsidR="77B86BA8" w:rsidRDefault="77B86BA8" w:rsidP="00DD3F3A">
      <w:pPr>
        <w:spacing w:after="0"/>
        <w:jc w:val="center"/>
      </w:pPr>
      <w:r w:rsidRPr="77B86BA8">
        <w:rPr>
          <w:rFonts w:ascii="Calibri" w:eastAsia="Calibri" w:hAnsi="Calibri" w:cs="Calibri"/>
          <w:b/>
          <w:bCs/>
          <w:sz w:val="28"/>
          <w:szCs w:val="28"/>
        </w:rPr>
        <w:t>Montpelier, VT</w:t>
      </w:r>
      <w:r w:rsidRPr="77B86BA8">
        <w:rPr>
          <w:rFonts w:ascii="Calibri" w:eastAsia="Calibri" w:hAnsi="Calibri" w:cs="Calibri"/>
          <w:b/>
          <w:bCs/>
        </w:rPr>
        <w:t xml:space="preserve"> </w:t>
      </w:r>
      <w:r w:rsidRPr="77B86BA8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2EC0EAC6" w14:textId="3EBBEF34" w:rsidR="00DD3F3A" w:rsidRDefault="52311532" w:rsidP="52311532">
      <w:pPr>
        <w:jc w:val="center"/>
        <w:rPr>
          <w:rFonts w:ascii="Calibri" w:eastAsia="Calibri" w:hAnsi="Calibri" w:cs="Calibri"/>
          <w:b/>
          <w:bCs/>
          <w:sz w:val="28"/>
          <w:szCs w:val="28"/>
          <w:highlight w:val="yellow"/>
        </w:rPr>
      </w:pPr>
      <w:r w:rsidRPr="52311532">
        <w:rPr>
          <w:rFonts w:ascii="Calibri" w:eastAsia="Calibri" w:hAnsi="Calibri" w:cs="Calibri"/>
          <w:b/>
          <w:bCs/>
          <w:sz w:val="28"/>
          <w:szCs w:val="28"/>
        </w:rPr>
        <w:t>Agenda</w:t>
      </w:r>
    </w:p>
    <w:p w14:paraId="06BD91AD" w14:textId="4FDC8A0E" w:rsidR="77B86BA8" w:rsidRDefault="08A15985" w:rsidP="08A15985">
      <w:pPr>
        <w:rPr>
          <w:rFonts w:ascii="Calibri" w:eastAsia="Calibri" w:hAnsi="Calibri" w:cs="Calibri"/>
        </w:rPr>
      </w:pPr>
      <w:r w:rsidRPr="08A15985">
        <w:rPr>
          <w:rFonts w:ascii="Calibri" w:eastAsia="Calibri" w:hAnsi="Calibri" w:cs="Calibri"/>
        </w:rPr>
        <w:t xml:space="preserve">                                                  </w:t>
      </w:r>
    </w:p>
    <w:p w14:paraId="217E296F" w14:textId="2AE9DB18" w:rsidR="77B86BA8" w:rsidRDefault="08A15985" w:rsidP="08A15985">
      <w:pPr>
        <w:pStyle w:val="ListParagraph"/>
        <w:numPr>
          <w:ilvl w:val="0"/>
          <w:numId w:val="1"/>
        </w:numPr>
      </w:pPr>
      <w:r w:rsidRPr="08A15985">
        <w:rPr>
          <w:rFonts w:ascii="Calibri" w:eastAsia="Calibri" w:hAnsi="Calibri" w:cs="Calibri"/>
        </w:rPr>
        <w:t xml:space="preserve">Call to Order:  </w:t>
      </w:r>
    </w:p>
    <w:p w14:paraId="09D20298" w14:textId="03D17E30" w:rsidR="77B86BA8" w:rsidRDefault="08A15985" w:rsidP="08A15985">
      <w:pPr>
        <w:pStyle w:val="ListParagraph"/>
        <w:numPr>
          <w:ilvl w:val="0"/>
          <w:numId w:val="1"/>
        </w:numPr>
      </w:pPr>
      <w:r w:rsidRPr="08A15985">
        <w:rPr>
          <w:rFonts w:ascii="Calibri" w:eastAsia="Calibri" w:hAnsi="Calibri" w:cs="Calibri"/>
        </w:rPr>
        <w:t xml:space="preserve">Approval of minutes of </w:t>
      </w:r>
      <w:r w:rsidR="009E489B">
        <w:rPr>
          <w:rFonts w:ascii="Calibri" w:eastAsia="Calibri" w:hAnsi="Calibri" w:cs="Calibri"/>
        </w:rPr>
        <w:t xml:space="preserve">November 4, </w:t>
      </w:r>
      <w:r w:rsidR="003C3A84">
        <w:rPr>
          <w:rFonts w:ascii="Calibri" w:eastAsia="Calibri" w:hAnsi="Calibri" w:cs="Calibri"/>
        </w:rPr>
        <w:t>2020</w:t>
      </w:r>
      <w:r w:rsidRPr="08A15985">
        <w:rPr>
          <w:rFonts w:ascii="Calibri" w:eastAsia="Calibri" w:hAnsi="Calibri" w:cs="Calibri"/>
        </w:rPr>
        <w:t xml:space="preserve"> meeting:   </w:t>
      </w:r>
    </w:p>
    <w:p w14:paraId="0D44E257" w14:textId="3A4B5B1E" w:rsidR="124736EA" w:rsidRPr="000713FA" w:rsidRDefault="08A15985" w:rsidP="124736EA">
      <w:pPr>
        <w:pStyle w:val="ListParagraph"/>
        <w:numPr>
          <w:ilvl w:val="0"/>
          <w:numId w:val="1"/>
        </w:numPr>
      </w:pPr>
      <w:r w:rsidRPr="08A15985">
        <w:rPr>
          <w:rFonts w:ascii="Calibri" w:eastAsia="Calibri" w:hAnsi="Calibri" w:cs="Calibri"/>
        </w:rPr>
        <w:t>Public Comment</w:t>
      </w:r>
      <w:r w:rsidR="001518C3">
        <w:rPr>
          <w:rFonts w:ascii="Calibri" w:eastAsia="Calibri" w:hAnsi="Calibri" w:cs="Calibri"/>
        </w:rPr>
        <w:t>:</w:t>
      </w:r>
    </w:p>
    <w:p w14:paraId="6F96A3CC" w14:textId="77F35ED1" w:rsidR="000713FA" w:rsidRDefault="52311532" w:rsidP="000713FA">
      <w:pPr>
        <w:pStyle w:val="ListParagraph"/>
        <w:numPr>
          <w:ilvl w:val="0"/>
          <w:numId w:val="1"/>
        </w:numPr>
      </w:pPr>
      <w:r w:rsidRPr="52311532">
        <w:rPr>
          <w:rFonts w:ascii="Calibri" w:eastAsia="Calibri" w:hAnsi="Calibri" w:cs="Calibri"/>
        </w:rPr>
        <w:t>Executive Director's Report</w:t>
      </w:r>
      <w:r w:rsidR="001518C3">
        <w:rPr>
          <w:rFonts w:ascii="Calibri" w:eastAsia="Calibri" w:hAnsi="Calibri" w:cs="Calibri"/>
        </w:rPr>
        <w:t>:</w:t>
      </w:r>
    </w:p>
    <w:p w14:paraId="1FAE9D2D" w14:textId="204FAD61" w:rsidR="00DC623C" w:rsidRDefault="00DC623C" w:rsidP="52311532">
      <w:pPr>
        <w:pStyle w:val="ListParagraph"/>
        <w:numPr>
          <w:ilvl w:val="0"/>
          <w:numId w:val="1"/>
        </w:numPr>
      </w:pPr>
      <w:r>
        <w:rPr>
          <w:rFonts w:ascii="Calibri" w:eastAsia="Calibri" w:hAnsi="Calibri" w:cs="Calibri"/>
        </w:rPr>
        <w:t>Annual Report discussion:</w:t>
      </w:r>
    </w:p>
    <w:p w14:paraId="1ACE8A4C" w14:textId="77777777" w:rsidR="00053DC5" w:rsidRDefault="00053DC5" w:rsidP="00053DC5">
      <w:pPr>
        <w:pStyle w:val="ListParagraph"/>
        <w:numPr>
          <w:ilvl w:val="0"/>
          <w:numId w:val="1"/>
        </w:numPr>
      </w:pPr>
      <w:r w:rsidRPr="52311532">
        <w:rPr>
          <w:rFonts w:ascii="Calibri" w:eastAsia="Calibri" w:hAnsi="Calibri" w:cs="Calibri"/>
        </w:rPr>
        <w:t xml:space="preserve">Other business:   </w:t>
      </w:r>
    </w:p>
    <w:p w14:paraId="33A5AA79" w14:textId="3ECD7358" w:rsidR="77B86BA8" w:rsidRDefault="52311532" w:rsidP="08A15985">
      <w:pPr>
        <w:pStyle w:val="ListParagraph"/>
        <w:numPr>
          <w:ilvl w:val="0"/>
          <w:numId w:val="1"/>
        </w:numPr>
      </w:pPr>
      <w:r w:rsidRPr="52311532">
        <w:rPr>
          <w:rFonts w:ascii="Calibri" w:eastAsia="Calibri" w:hAnsi="Calibri" w:cs="Calibri"/>
        </w:rPr>
        <w:t xml:space="preserve">Executive Session to Discuss Complaints and Guidance Requests  </w:t>
      </w:r>
    </w:p>
    <w:p w14:paraId="35F9A171" w14:textId="18F616BA" w:rsidR="00B72337" w:rsidRPr="0077697D" w:rsidRDefault="52311532" w:rsidP="00B72337">
      <w:pPr>
        <w:pStyle w:val="ListParagraph"/>
        <w:numPr>
          <w:ilvl w:val="0"/>
          <w:numId w:val="1"/>
        </w:numPr>
        <w:spacing w:after="0" w:line="240" w:lineRule="auto"/>
      </w:pPr>
      <w:r w:rsidRPr="0077697D">
        <w:rPr>
          <w:rFonts w:ascii="Calibri" w:eastAsia="Calibri" w:hAnsi="Calibri" w:cs="Calibri"/>
        </w:rPr>
        <w:t>Adjournment:</w:t>
      </w:r>
    </w:p>
    <w:p w14:paraId="33D2A13B" w14:textId="5AC073D4" w:rsidR="0077697D" w:rsidRDefault="0077697D" w:rsidP="0077697D">
      <w:pPr>
        <w:spacing w:after="0" w:line="240" w:lineRule="auto"/>
      </w:pPr>
    </w:p>
    <w:p w14:paraId="0934D1EC" w14:textId="0943825C" w:rsidR="00526A94" w:rsidRDefault="00526A94" w:rsidP="00526A94">
      <w:pPr>
        <w:spacing w:after="0" w:line="240" w:lineRule="auto"/>
      </w:pPr>
      <w:r>
        <w:t>On the morning of the meeting, the</w:t>
      </w:r>
      <w:r w:rsidR="00403130">
        <w:t xml:space="preserve"> Zoom </w:t>
      </w:r>
      <w:r>
        <w:t xml:space="preserve">meeting ID number and password </w:t>
      </w:r>
      <w:r w:rsidR="009E489B">
        <w:t>needed</w:t>
      </w:r>
      <w:r>
        <w:t xml:space="preserve"> will be posted on the Ethics Commission web site under “Meetings.”  Directions for attending the meeting via internet video </w:t>
      </w:r>
      <w:r w:rsidR="009E489B">
        <w:t xml:space="preserve">or by telephone </w:t>
      </w:r>
      <w:r>
        <w:t xml:space="preserve">will </w:t>
      </w:r>
      <w:r w:rsidR="009E489B">
        <w:t>included</w:t>
      </w:r>
      <w:r>
        <w:t>.</w:t>
      </w:r>
    </w:p>
    <w:p w14:paraId="24286974" w14:textId="77777777" w:rsidR="0077697D" w:rsidRDefault="0077697D" w:rsidP="0077697D">
      <w:pPr>
        <w:spacing w:after="0" w:line="240" w:lineRule="auto"/>
      </w:pPr>
    </w:p>
    <w:sectPr w:rsidR="0077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036BB"/>
    <w:multiLevelType w:val="hybridMultilevel"/>
    <w:tmpl w:val="D2468036"/>
    <w:lvl w:ilvl="0" w:tplc="FA6A4194">
      <w:start w:val="1"/>
      <w:numFmt w:val="decimal"/>
      <w:lvlText w:val="%1."/>
      <w:lvlJc w:val="left"/>
      <w:pPr>
        <w:ind w:left="720" w:hanging="360"/>
      </w:pPr>
    </w:lvl>
    <w:lvl w:ilvl="1" w:tplc="5630EBA6">
      <w:start w:val="1"/>
      <w:numFmt w:val="lowerLetter"/>
      <w:lvlText w:val="%2."/>
      <w:lvlJc w:val="left"/>
      <w:pPr>
        <w:ind w:left="1440" w:hanging="360"/>
      </w:pPr>
    </w:lvl>
    <w:lvl w:ilvl="2" w:tplc="BD945C0E">
      <w:start w:val="1"/>
      <w:numFmt w:val="lowerRoman"/>
      <w:lvlText w:val="%3."/>
      <w:lvlJc w:val="right"/>
      <w:pPr>
        <w:ind w:left="2160" w:hanging="180"/>
      </w:pPr>
    </w:lvl>
    <w:lvl w:ilvl="3" w:tplc="21C261BA">
      <w:start w:val="1"/>
      <w:numFmt w:val="decimal"/>
      <w:lvlText w:val="%4."/>
      <w:lvlJc w:val="left"/>
      <w:pPr>
        <w:ind w:left="2880" w:hanging="360"/>
      </w:pPr>
    </w:lvl>
    <w:lvl w:ilvl="4" w:tplc="8D22D6F8">
      <w:start w:val="1"/>
      <w:numFmt w:val="lowerLetter"/>
      <w:lvlText w:val="%5."/>
      <w:lvlJc w:val="left"/>
      <w:pPr>
        <w:ind w:left="3600" w:hanging="360"/>
      </w:pPr>
    </w:lvl>
    <w:lvl w:ilvl="5" w:tplc="83EC95C8">
      <w:start w:val="1"/>
      <w:numFmt w:val="lowerRoman"/>
      <w:lvlText w:val="%6."/>
      <w:lvlJc w:val="right"/>
      <w:pPr>
        <w:ind w:left="4320" w:hanging="180"/>
      </w:pPr>
    </w:lvl>
    <w:lvl w:ilvl="6" w:tplc="94922154">
      <w:start w:val="1"/>
      <w:numFmt w:val="decimal"/>
      <w:lvlText w:val="%7."/>
      <w:lvlJc w:val="left"/>
      <w:pPr>
        <w:ind w:left="5040" w:hanging="360"/>
      </w:pPr>
    </w:lvl>
    <w:lvl w:ilvl="7" w:tplc="1D685F52">
      <w:start w:val="1"/>
      <w:numFmt w:val="lowerLetter"/>
      <w:lvlText w:val="%8."/>
      <w:lvlJc w:val="left"/>
      <w:pPr>
        <w:ind w:left="5760" w:hanging="360"/>
      </w:pPr>
    </w:lvl>
    <w:lvl w:ilvl="8" w:tplc="25AA3F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BCDBB7"/>
    <w:rsid w:val="00012754"/>
    <w:rsid w:val="00022B0D"/>
    <w:rsid w:val="0003143C"/>
    <w:rsid w:val="00053DC5"/>
    <w:rsid w:val="000713FA"/>
    <w:rsid w:val="00095039"/>
    <w:rsid w:val="001518C3"/>
    <w:rsid w:val="00176CEB"/>
    <w:rsid w:val="001E34D2"/>
    <w:rsid w:val="002F0C18"/>
    <w:rsid w:val="003233E0"/>
    <w:rsid w:val="00345BE0"/>
    <w:rsid w:val="003A4841"/>
    <w:rsid w:val="003B197D"/>
    <w:rsid w:val="003C3A84"/>
    <w:rsid w:val="00403130"/>
    <w:rsid w:val="00526A94"/>
    <w:rsid w:val="00537372"/>
    <w:rsid w:val="00576CFC"/>
    <w:rsid w:val="005A5942"/>
    <w:rsid w:val="00695723"/>
    <w:rsid w:val="006A051A"/>
    <w:rsid w:val="0071290C"/>
    <w:rsid w:val="0077697D"/>
    <w:rsid w:val="0078272E"/>
    <w:rsid w:val="008C1A9F"/>
    <w:rsid w:val="009025A4"/>
    <w:rsid w:val="009C0C67"/>
    <w:rsid w:val="009E489B"/>
    <w:rsid w:val="00AC6BD3"/>
    <w:rsid w:val="00B72337"/>
    <w:rsid w:val="00BD6193"/>
    <w:rsid w:val="00D146C9"/>
    <w:rsid w:val="00D5360C"/>
    <w:rsid w:val="00DC623C"/>
    <w:rsid w:val="00DD3F3A"/>
    <w:rsid w:val="00E449BA"/>
    <w:rsid w:val="00E752A3"/>
    <w:rsid w:val="00EB3F04"/>
    <w:rsid w:val="08A15985"/>
    <w:rsid w:val="124736EA"/>
    <w:rsid w:val="14BCDBB7"/>
    <w:rsid w:val="52311532"/>
    <w:rsid w:val="77B8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DBB7"/>
  <w15:chartTrackingRefBased/>
  <w15:docId w15:val="{AB2ACF72-1593-4B2F-A4E9-3B1C3400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Novins, Larry</dc:creator>
  <cp:keywords/>
  <dc:description/>
  <cp:lastModifiedBy>Novins, Larry</cp:lastModifiedBy>
  <cp:revision>6</cp:revision>
  <dcterms:created xsi:type="dcterms:W3CDTF">2020-11-23T12:45:00Z</dcterms:created>
  <dcterms:modified xsi:type="dcterms:W3CDTF">2020-11-23T14:42:00Z</dcterms:modified>
</cp:coreProperties>
</file>