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443D" w14:textId="374DDF04" w:rsidR="00C1009F" w:rsidRPr="005105AB" w:rsidRDefault="0024388A">
      <w:pPr>
        <w:rPr>
          <w:b/>
        </w:rPr>
      </w:pPr>
      <w:r w:rsidRPr="005105AB">
        <w:rPr>
          <w:b/>
        </w:rPr>
        <w:t>Vermont State Ethics Commission</w:t>
      </w:r>
    </w:p>
    <w:p w14:paraId="4171747E" w14:textId="7B5E1DC1" w:rsidR="0024388A" w:rsidRDefault="0024388A">
      <w:pPr>
        <w:rPr>
          <w:b/>
        </w:rPr>
      </w:pPr>
      <w:r w:rsidRPr="005105AB">
        <w:rPr>
          <w:b/>
        </w:rPr>
        <w:t>Minutes of Meeting January 9, 2019</w:t>
      </w:r>
      <w:r w:rsidR="001651D6" w:rsidRPr="005105AB">
        <w:rPr>
          <w:b/>
        </w:rPr>
        <w:t xml:space="preserve"> </w:t>
      </w:r>
    </w:p>
    <w:p w14:paraId="2D468891" w14:textId="77777777" w:rsidR="00534EFC" w:rsidRDefault="00534EFC">
      <w:pPr>
        <w:rPr>
          <w:b/>
        </w:rPr>
      </w:pPr>
    </w:p>
    <w:p w14:paraId="3EFCA0BE" w14:textId="38B906CC" w:rsidR="00534EFC" w:rsidRDefault="00534EFC">
      <w:pPr>
        <w:rPr>
          <w:b/>
        </w:rPr>
      </w:pPr>
      <w:r>
        <w:rPr>
          <w:b/>
        </w:rPr>
        <w:t>Meeting held at Commission Office</w:t>
      </w:r>
    </w:p>
    <w:p w14:paraId="4F352BCB" w14:textId="7CAF5D21" w:rsidR="00514BC0" w:rsidRDefault="00514BC0">
      <w:pPr>
        <w:rPr>
          <w:b/>
        </w:rPr>
      </w:pPr>
      <w:r>
        <w:rPr>
          <w:b/>
        </w:rPr>
        <w:t>6 Baldwin St. Room 315</w:t>
      </w:r>
    </w:p>
    <w:p w14:paraId="6E94BF75" w14:textId="729AD3B7" w:rsidR="00534EFC" w:rsidRPr="0024388A" w:rsidRDefault="00534EFC">
      <w:pPr>
        <w:rPr>
          <w:b/>
        </w:rPr>
      </w:pPr>
      <w:r>
        <w:rPr>
          <w:b/>
        </w:rPr>
        <w:t>Montpelier, Vermont</w:t>
      </w:r>
    </w:p>
    <w:p w14:paraId="489981F5" w14:textId="52E3AF98" w:rsidR="0024388A" w:rsidRDefault="0024388A">
      <w:pPr>
        <w:rPr>
          <w:b/>
        </w:rPr>
      </w:pPr>
    </w:p>
    <w:p w14:paraId="03D43915" w14:textId="77777777" w:rsidR="00514BC0" w:rsidRPr="0024388A" w:rsidRDefault="00514BC0">
      <w:pPr>
        <w:rPr>
          <w:b/>
        </w:rPr>
      </w:pPr>
    </w:p>
    <w:p w14:paraId="6C713C35" w14:textId="5A444CAD" w:rsidR="0024388A" w:rsidRDefault="0024388A">
      <w:r w:rsidRPr="0024388A">
        <w:rPr>
          <w:b/>
        </w:rPr>
        <w:t>Present:</w:t>
      </w:r>
      <w:r>
        <w:rPr>
          <w:b/>
        </w:rPr>
        <w:t xml:space="preserve">  </w:t>
      </w:r>
      <w:r>
        <w:t xml:space="preserve">Commission members Julie Hulburd and Madeline Motta in person, Commission members Sarah Biolsi Vangel and Christopher Davis, </w:t>
      </w:r>
      <w:r w:rsidR="001651D6">
        <w:t xml:space="preserve">and Suzanne Lowensohn participated </w:t>
      </w:r>
      <w:r>
        <w:t>by telephone.  Suzanne Lowensohn, whose named successor declined appointment to the Commission</w:t>
      </w:r>
      <w:r w:rsidR="00840563">
        <w:t>, will continue to serve on the Commission un</w:t>
      </w:r>
      <w:r>
        <w:t>til a successor accepts appointment</w:t>
      </w:r>
      <w:r w:rsidR="00840563">
        <w:t>.</w:t>
      </w:r>
      <w:r>
        <w:t xml:space="preserve">  Also present: Executive Director Larry Novins</w:t>
      </w:r>
      <w:r w:rsidR="00F47D04">
        <w:t>.</w:t>
      </w:r>
      <w:bookmarkStart w:id="0" w:name="_GoBack"/>
      <w:bookmarkEnd w:id="0"/>
    </w:p>
    <w:p w14:paraId="2D08BACD" w14:textId="42F3036B" w:rsidR="0024388A" w:rsidRDefault="0024388A"/>
    <w:p w14:paraId="7FD6FB81" w14:textId="7F9C34EB" w:rsidR="0024388A" w:rsidRDefault="0024388A">
      <w:r>
        <w:rPr>
          <w:b/>
        </w:rPr>
        <w:t>Call to Order:</w:t>
      </w:r>
      <w:r>
        <w:t xml:space="preserve">  Madeline Motta, Chair, called the meeting to order at 10:23 a.m.  </w:t>
      </w:r>
    </w:p>
    <w:p w14:paraId="26A721B8" w14:textId="5717230C" w:rsidR="0024388A" w:rsidRDefault="0024388A"/>
    <w:p w14:paraId="52A28532" w14:textId="3059B033" w:rsidR="0024388A" w:rsidRDefault="0024388A" w:rsidP="0024388A">
      <w:r>
        <w:rPr>
          <w:b/>
        </w:rPr>
        <w:t xml:space="preserve">Approval of Minutes:  </w:t>
      </w:r>
      <w:r>
        <w:t xml:space="preserve">Minutes of the December 5, 2018 meeting were approved. </w:t>
      </w:r>
    </w:p>
    <w:p w14:paraId="7BC95C3B" w14:textId="76E43D1D" w:rsidR="0024388A" w:rsidRDefault="0024388A" w:rsidP="0024388A"/>
    <w:p w14:paraId="2D098124" w14:textId="29143569" w:rsidR="0024388A" w:rsidRDefault="0024388A" w:rsidP="0024388A">
      <w:r>
        <w:rPr>
          <w:b/>
        </w:rPr>
        <w:t xml:space="preserve">Ethics Commission Website:  </w:t>
      </w:r>
      <w:r>
        <w:t xml:space="preserve"> Chair Motta met with VT Web Marketing to develop and improve the website.  Ms. Motta will prov</w:t>
      </w:r>
      <w:r w:rsidR="009D0639">
        <w:t>id</w:t>
      </w:r>
      <w:r>
        <w:t xml:space="preserve">e them information about COGEL meetings, and </w:t>
      </w:r>
      <w:r w:rsidR="00124F91">
        <w:t>the</w:t>
      </w:r>
      <w:r>
        <w:t xml:space="preserve"> training DVD.  Possible future inclusions:  an education and training tab, power point</w:t>
      </w:r>
      <w:r w:rsidR="00DE23BF">
        <w:t>, a</w:t>
      </w:r>
      <w:r>
        <w:t xml:space="preserve"> calendar of events, </w:t>
      </w:r>
      <w:r w:rsidR="00DE23BF">
        <w:t xml:space="preserve">and </w:t>
      </w:r>
      <w:r>
        <w:t>ethics quizzes.  The Commission office telephone number is to be p</w:t>
      </w:r>
      <w:r w:rsidR="007F7D3A">
        <w:t>osted</w:t>
      </w:r>
      <w:r>
        <w:t xml:space="preserve"> on the website.</w:t>
      </w:r>
    </w:p>
    <w:p w14:paraId="56A3DB39" w14:textId="671DF485" w:rsidR="0024388A" w:rsidRDefault="0024388A" w:rsidP="0024388A"/>
    <w:p w14:paraId="033A71DB" w14:textId="3A81D670" w:rsidR="0024388A" w:rsidRDefault="0024388A" w:rsidP="0024388A">
      <w:r>
        <w:rPr>
          <w:b/>
        </w:rPr>
        <w:t xml:space="preserve">Disclosure Forms: </w:t>
      </w:r>
      <w:r>
        <w:t xml:space="preserve"> Formatting of the 2019 Candidate</w:t>
      </w:r>
      <w:r w:rsidR="00602B49">
        <w:t xml:space="preserve"> Disclosure Statement is completed.  Both the Candidate Disclosure Statement and the Disclosure Statement for Executive Officers </w:t>
      </w:r>
      <w:r w:rsidR="00C86F29">
        <w:t xml:space="preserve">&amp; Commission Members are to be added to the </w:t>
      </w:r>
      <w:r w:rsidR="006B435A">
        <w:t xml:space="preserve">Commission </w:t>
      </w:r>
      <w:r w:rsidR="00C86F29">
        <w:t>website as soon as possible</w:t>
      </w:r>
      <w:r w:rsidR="006B435A">
        <w:t xml:space="preserve"> accessible from the “Disclosures” link.  The Secretary of State’s Office </w:t>
      </w:r>
      <w:r w:rsidR="00C959E3">
        <w:t xml:space="preserve">has the newly revised Candidate Disclosure </w:t>
      </w:r>
      <w:r w:rsidR="00C72C3F">
        <w:t>F</w:t>
      </w:r>
      <w:r w:rsidR="00C959E3">
        <w:t>orm.</w:t>
      </w:r>
    </w:p>
    <w:p w14:paraId="220C61E1" w14:textId="5013AA63" w:rsidR="00C72C3F" w:rsidRDefault="00C72C3F" w:rsidP="0024388A"/>
    <w:p w14:paraId="1D7C73E7" w14:textId="4EFF5FA8" w:rsidR="00C72C3F" w:rsidRDefault="00C72C3F" w:rsidP="0024388A">
      <w:r>
        <w:rPr>
          <w:b/>
        </w:rPr>
        <w:t xml:space="preserve">Review Draft: </w:t>
      </w:r>
      <w:r w:rsidR="00D9553D">
        <w:rPr>
          <w:b/>
        </w:rPr>
        <w:t>Operating Procedures:</w:t>
      </w:r>
      <w:r w:rsidR="00D9553D">
        <w:t xml:space="preserve">  Formatting of information and opinions posted on the website to be further reviewed.</w:t>
      </w:r>
    </w:p>
    <w:p w14:paraId="27A4409D" w14:textId="36058201" w:rsidR="00D9553D" w:rsidRDefault="00D9553D" w:rsidP="0024388A"/>
    <w:p w14:paraId="0C593ABB" w14:textId="2510DFDB" w:rsidR="00D9553D" w:rsidRDefault="00550A7D" w:rsidP="0024388A">
      <w:r>
        <w:rPr>
          <w:b/>
        </w:rPr>
        <w:t>SEC Marketing Update:</w:t>
      </w:r>
      <w:r>
        <w:t xml:space="preserve">  New brochures were printed, but already need revision.  </w:t>
      </w:r>
      <w:r w:rsidR="00D47151">
        <w:t xml:space="preserve">Information about </w:t>
      </w:r>
      <w:r w:rsidR="005F0406">
        <w:t>Comm</w:t>
      </w:r>
      <w:r w:rsidR="009A4D92">
        <w:t>ission</w:t>
      </w:r>
      <w:r w:rsidR="00D47151">
        <w:t>s</w:t>
      </w:r>
      <w:r w:rsidR="009A4D92">
        <w:t xml:space="preserve"> will be provided</w:t>
      </w:r>
      <w:r w:rsidR="007C6574">
        <w:t xml:space="preserve"> on the website, not </w:t>
      </w:r>
      <w:r w:rsidR="009A4D92">
        <w:t xml:space="preserve">in </w:t>
      </w:r>
      <w:r w:rsidR="007C6574">
        <w:t xml:space="preserve">the brochures. </w:t>
      </w:r>
      <w:r w:rsidR="00A01BB6">
        <w:t xml:space="preserve"> More brochures will be printed.  Ms. Motta will </w:t>
      </w:r>
      <w:r w:rsidR="00C65284">
        <w:t>ensure that the brochure is ready for public distribution.</w:t>
      </w:r>
      <w:r w:rsidR="002C1F40">
        <w:t xml:space="preserve">  DHR will be consulted</w:t>
      </w:r>
      <w:r w:rsidR="00112AD8">
        <w:t xml:space="preserve"> about brochure </w:t>
      </w:r>
      <w:r w:rsidR="00361021">
        <w:t xml:space="preserve">and poster </w:t>
      </w:r>
      <w:r w:rsidR="00112AD8">
        <w:t>distribution</w:t>
      </w:r>
      <w:r w:rsidR="00361021">
        <w:t xml:space="preserve"> to other state agencies.  Ju</w:t>
      </w:r>
      <w:r w:rsidR="000B5906">
        <w:t>lie Hulburd will draft a letter to accompany brochures</w:t>
      </w:r>
      <w:r w:rsidR="00EF00BF">
        <w:t xml:space="preserve"> when they are distributed. </w:t>
      </w:r>
    </w:p>
    <w:p w14:paraId="6E85ACEE" w14:textId="19480E9D" w:rsidR="00EF00BF" w:rsidRDefault="00EF00BF" w:rsidP="0024388A"/>
    <w:p w14:paraId="7C656317" w14:textId="04BAF9F4" w:rsidR="00EF00BF" w:rsidRDefault="00EF00BF" w:rsidP="0024388A">
      <w:r>
        <w:rPr>
          <w:b/>
        </w:rPr>
        <w:t xml:space="preserve">Annual Report:  </w:t>
      </w:r>
      <w:r>
        <w:t>The Commissioners</w:t>
      </w:r>
      <w:r w:rsidR="00DA43E6">
        <w:t xml:space="preserve"> reviewed on-going drafts of the various parts of the Annual Report.  The Commission </w:t>
      </w:r>
      <w:r w:rsidR="001065E7">
        <w:t xml:space="preserve">reviewed formatting and agreed on format changes.  Members will provide </w:t>
      </w:r>
      <w:r w:rsidR="00846A31">
        <w:t>additional comments to the Chair before the report is finalized.</w:t>
      </w:r>
    </w:p>
    <w:p w14:paraId="1413B539" w14:textId="531C0C4B" w:rsidR="00846A31" w:rsidRDefault="00846A31" w:rsidP="0024388A"/>
    <w:p w14:paraId="7610891C" w14:textId="462C6C59" w:rsidR="00846A31" w:rsidRDefault="00846A31" w:rsidP="0024388A">
      <w:r>
        <w:rPr>
          <w:b/>
        </w:rPr>
        <w:t>Update on Government Ethics</w:t>
      </w:r>
      <w:r w:rsidR="003F3390">
        <w:rPr>
          <w:b/>
        </w:rPr>
        <w:t xml:space="preserve"> Training Efforts:</w:t>
      </w:r>
      <w:r w:rsidR="003F3390">
        <w:t xml:space="preserve">  Novins </w:t>
      </w:r>
      <w:r w:rsidR="00F46126">
        <w:t>will</w:t>
      </w:r>
      <w:r w:rsidR="003F3390">
        <w:t xml:space="preserve"> to contact Senator Tim Ashe and Representative Mitzi Johnson</w:t>
      </w:r>
      <w:r w:rsidR="00E51CA6">
        <w:t xml:space="preserve"> to arrange legislative ethics training session</w:t>
      </w:r>
      <w:r w:rsidR="006B005D">
        <w:t>s</w:t>
      </w:r>
      <w:r w:rsidR="00E51CA6">
        <w:t xml:space="preserve">.  Novins will contact the Sgt. Of Arms to </w:t>
      </w:r>
      <w:r w:rsidR="00F074A8">
        <w:t>schedule a day where the Ethics Commission can have a display booth</w:t>
      </w:r>
      <w:r w:rsidR="00381262">
        <w:t xml:space="preserve"> for legislators and the public to raise awareness of the Commission’s duties and its ethics resources for legislators.</w:t>
      </w:r>
    </w:p>
    <w:p w14:paraId="605B2B7A" w14:textId="249FDD2F" w:rsidR="00381262" w:rsidRDefault="00381262" w:rsidP="0024388A"/>
    <w:p w14:paraId="23F52333" w14:textId="3CE81551" w:rsidR="00381262" w:rsidRDefault="00381262" w:rsidP="0024388A">
      <w:r>
        <w:rPr>
          <w:b/>
        </w:rPr>
        <w:t>Website</w:t>
      </w:r>
      <w:r w:rsidR="00514BF6">
        <w:rPr>
          <w:b/>
        </w:rPr>
        <w:t xml:space="preserve"> Content – Display:  </w:t>
      </w:r>
      <w:r w:rsidR="00514BF6">
        <w:t>Novins will work with Harry Bell to learn how to access</w:t>
      </w:r>
      <w:r w:rsidR="00A561FA">
        <w:t>,</w:t>
      </w:r>
      <w:r w:rsidR="00514BF6">
        <w:t xml:space="preserve"> </w:t>
      </w:r>
      <w:r w:rsidR="00E37F0E">
        <w:t>use</w:t>
      </w:r>
      <w:r w:rsidR="00A561FA">
        <w:t>, and m</w:t>
      </w:r>
      <w:r w:rsidR="00E37F0E">
        <w:t xml:space="preserve">odify </w:t>
      </w:r>
      <w:r w:rsidR="00514BF6">
        <w:t>the website</w:t>
      </w:r>
      <w:r w:rsidR="00E37F0E">
        <w:t xml:space="preserve">.  The Commission </w:t>
      </w:r>
      <w:r w:rsidR="007B2CF0">
        <w:t>discussed how items on the website can be more usefully displayed.</w:t>
      </w:r>
    </w:p>
    <w:p w14:paraId="5EAA42E3" w14:textId="44D4EEEF" w:rsidR="007B2CF0" w:rsidRDefault="007B2CF0" w:rsidP="0024388A">
      <w:pPr>
        <w:rPr>
          <w:b/>
        </w:rPr>
      </w:pPr>
    </w:p>
    <w:p w14:paraId="37DF12F4" w14:textId="2443479C" w:rsidR="007B2CF0" w:rsidRDefault="007B2CF0" w:rsidP="0024388A">
      <w:r>
        <w:rPr>
          <w:b/>
        </w:rPr>
        <w:lastRenderedPageBreak/>
        <w:t xml:space="preserve">Format for Future Agendas:  </w:t>
      </w:r>
      <w:r>
        <w:t xml:space="preserve"> The Commission review</w:t>
      </w:r>
      <w:r w:rsidR="00536CCE">
        <w:t>ed</w:t>
      </w:r>
      <w:r>
        <w:t xml:space="preserve"> the agenda format and saw no current need to make </w:t>
      </w:r>
      <w:r w:rsidR="00536CCE">
        <w:t xml:space="preserve">format </w:t>
      </w:r>
      <w:r>
        <w:t>changes.</w:t>
      </w:r>
    </w:p>
    <w:p w14:paraId="2380A62A" w14:textId="19736623" w:rsidR="001E77D7" w:rsidRDefault="001E77D7" w:rsidP="0024388A"/>
    <w:p w14:paraId="7B220E20" w14:textId="3E9D1AFD" w:rsidR="001E77D7" w:rsidRDefault="001E77D7" w:rsidP="0024388A">
      <w:r>
        <w:rPr>
          <w:b/>
        </w:rPr>
        <w:t xml:space="preserve">Disclosure Reports Update:   </w:t>
      </w:r>
      <w:r>
        <w:t xml:space="preserve">The </w:t>
      </w:r>
      <w:r w:rsidR="00CB532A">
        <w:t xml:space="preserve">disclosure </w:t>
      </w:r>
      <w:r>
        <w:t xml:space="preserve">forms should be on the web in the next few days. </w:t>
      </w:r>
    </w:p>
    <w:p w14:paraId="3326A7C6" w14:textId="6CFF31BE" w:rsidR="001E77D7" w:rsidRDefault="001E77D7" w:rsidP="0024388A"/>
    <w:p w14:paraId="1524258F" w14:textId="406050E9" w:rsidR="001E77D7" w:rsidRDefault="00DB08D0" w:rsidP="0024388A">
      <w:r>
        <w:rPr>
          <w:b/>
        </w:rPr>
        <w:t xml:space="preserve">Complaints </w:t>
      </w:r>
      <w:r w:rsidR="00082B18">
        <w:rPr>
          <w:b/>
        </w:rPr>
        <w:t xml:space="preserve">and </w:t>
      </w:r>
      <w:r w:rsidR="008C3C1F">
        <w:rPr>
          <w:b/>
        </w:rPr>
        <w:t>Guidance</w:t>
      </w:r>
      <w:r w:rsidR="00082B18">
        <w:rPr>
          <w:b/>
        </w:rPr>
        <w:t xml:space="preserve"> </w:t>
      </w:r>
      <w:r>
        <w:rPr>
          <w:b/>
        </w:rPr>
        <w:t>Update:</w:t>
      </w:r>
      <w:r>
        <w:t xml:space="preserve">   </w:t>
      </w:r>
      <w:r w:rsidR="009E3C36">
        <w:t xml:space="preserve">Complaints </w:t>
      </w:r>
      <w:r w:rsidR="00824414">
        <w:t xml:space="preserve">and guidance requests </w:t>
      </w:r>
      <w:r w:rsidR="009E3C36">
        <w:t>are confidential.  3 V.S.A. §§ 1221(d), 1223(c)</w:t>
      </w:r>
      <w:r w:rsidR="002A7828">
        <w:t>, 1225(a)(3)</w:t>
      </w:r>
      <w:r w:rsidR="00082B18">
        <w:t xml:space="preserve">.  </w:t>
      </w:r>
      <w:r>
        <w:t xml:space="preserve">Julie Hulburd moved to go to Executive Session. </w:t>
      </w:r>
      <w:r w:rsidR="00066ECC">
        <w:t xml:space="preserve"> </w:t>
      </w:r>
      <w:r>
        <w:t xml:space="preserve">Sarah Biolsi Vangel seconded the motion which passed. </w:t>
      </w:r>
    </w:p>
    <w:p w14:paraId="53C7AFC6" w14:textId="2EAF2F40" w:rsidR="00AF6662" w:rsidRDefault="00AF6662" w:rsidP="0024388A"/>
    <w:p w14:paraId="11B46872" w14:textId="23BC4D04" w:rsidR="00AF6662" w:rsidRDefault="00AF6662" w:rsidP="0024388A">
      <w:r>
        <w:t xml:space="preserve">After the Executive Session, </w:t>
      </w:r>
      <w:r w:rsidR="00063E32">
        <w:t xml:space="preserve">the Commission discussed using the topics of some ethics advice </w:t>
      </w:r>
      <w:r w:rsidR="0096173F">
        <w:t xml:space="preserve">as a subject </w:t>
      </w:r>
      <w:r w:rsidR="00F40BFC">
        <w:t xml:space="preserve">for future ethics trainings. </w:t>
      </w:r>
    </w:p>
    <w:p w14:paraId="09E346E8" w14:textId="6F23EB73" w:rsidR="00F40BFC" w:rsidRDefault="00F40BFC" w:rsidP="0024388A"/>
    <w:p w14:paraId="500C8B52" w14:textId="06A1855C" w:rsidR="00F40BFC" w:rsidRDefault="00F40BFC" w:rsidP="0024388A">
      <w:r>
        <w:rPr>
          <w:b/>
        </w:rPr>
        <w:t>Other business:</w:t>
      </w:r>
      <w:r>
        <w:t xml:space="preserve">  Exe</w:t>
      </w:r>
      <w:r w:rsidR="00211AC2">
        <w:t>cutive Director Novins spoke about additional office needs (desk).  He will investigate</w:t>
      </w:r>
      <w:r w:rsidR="00250770">
        <w:t xml:space="preserve"> but not proceed without consulting the chair.  The Commission members discussed the recently attended</w:t>
      </w:r>
      <w:r w:rsidR="00E25609">
        <w:t xml:space="preserve"> COGEL conference and agreed to renew the Commission’s </w:t>
      </w:r>
      <w:r w:rsidR="0015168D">
        <w:t xml:space="preserve">COGEL </w:t>
      </w:r>
      <w:r w:rsidR="00E25609">
        <w:t>membership ($445.00).</w:t>
      </w:r>
      <w:r w:rsidR="00364953">
        <w:t xml:space="preserve">  The Commission will retain T.J. Jones from Connecticut on an as-need hourly basis</w:t>
      </w:r>
      <w:r w:rsidR="00225FD1">
        <w:t xml:space="preserve"> over six months to provide advice and guidance as the Commission develops its ethics resources.</w:t>
      </w:r>
    </w:p>
    <w:p w14:paraId="26590044" w14:textId="3F6BE5C1" w:rsidR="00225FD1" w:rsidRDefault="00225FD1" w:rsidP="0024388A"/>
    <w:p w14:paraId="2959E7AB" w14:textId="0796D5BF" w:rsidR="00225FD1" w:rsidRDefault="00A179C8" w:rsidP="0024388A">
      <w:r>
        <w:rPr>
          <w:b/>
        </w:rPr>
        <w:t>Adjourn:</w:t>
      </w:r>
      <w:r>
        <w:t xml:space="preserve">  Sarah Biolsi Vangel</w:t>
      </w:r>
      <w:r w:rsidR="000920BB">
        <w:t xml:space="preserve"> moved to adjourn the meeting.  The motion was seconded by Julie Hulburd and passed unanimously.</w:t>
      </w:r>
    </w:p>
    <w:p w14:paraId="4092B98F" w14:textId="57E56D21" w:rsidR="000920BB" w:rsidRDefault="000920BB" w:rsidP="0024388A"/>
    <w:p w14:paraId="17985E16" w14:textId="201602CC" w:rsidR="000920BB" w:rsidRDefault="000920BB" w:rsidP="0024388A">
      <w:r>
        <w:rPr>
          <w:b/>
        </w:rPr>
        <w:t>Next Meeting:</w:t>
      </w:r>
      <w:r>
        <w:t xml:space="preserve">  The Commission will hold its next meeting on Wednesday, February 6, 2019 at 10:00 a.m.</w:t>
      </w:r>
      <w:r w:rsidR="00916AE2">
        <w:t xml:space="preserve"> at the Commission office.   The Commission will then consider a resolution which Mr. Novins will draft</w:t>
      </w:r>
      <w:r w:rsidR="00BC75E0">
        <w:t xml:space="preserve"> to make 10:00 a.m. its regular meeting time.</w:t>
      </w:r>
    </w:p>
    <w:p w14:paraId="07761FCF" w14:textId="77777777" w:rsidR="00BC75E0" w:rsidRPr="000920BB" w:rsidRDefault="00BC75E0" w:rsidP="0024388A"/>
    <w:p w14:paraId="00F841C2" w14:textId="77777777" w:rsidR="00D9553D" w:rsidRPr="00D9553D" w:rsidRDefault="00D9553D" w:rsidP="0024388A"/>
    <w:sectPr w:rsidR="00D9553D" w:rsidRPr="00D9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8A"/>
    <w:rsid w:val="00063E32"/>
    <w:rsid w:val="00066ECC"/>
    <w:rsid w:val="00082B18"/>
    <w:rsid w:val="000920BB"/>
    <w:rsid w:val="000B5906"/>
    <w:rsid w:val="001065E7"/>
    <w:rsid w:val="00112AD8"/>
    <w:rsid w:val="00124F91"/>
    <w:rsid w:val="0015168D"/>
    <w:rsid w:val="001651D6"/>
    <w:rsid w:val="001D652F"/>
    <w:rsid w:val="001E77D7"/>
    <w:rsid w:val="00211AC2"/>
    <w:rsid w:val="00225FD1"/>
    <w:rsid w:val="0024388A"/>
    <w:rsid w:val="00250770"/>
    <w:rsid w:val="002A7828"/>
    <w:rsid w:val="002C1F40"/>
    <w:rsid w:val="00357FEE"/>
    <w:rsid w:val="00361021"/>
    <w:rsid w:val="00364953"/>
    <w:rsid w:val="00381262"/>
    <w:rsid w:val="003F3390"/>
    <w:rsid w:val="005105AB"/>
    <w:rsid w:val="00514BC0"/>
    <w:rsid w:val="00514BF6"/>
    <w:rsid w:val="00534EFC"/>
    <w:rsid w:val="005359B0"/>
    <w:rsid w:val="00536CCE"/>
    <w:rsid w:val="00550A7D"/>
    <w:rsid w:val="005F0406"/>
    <w:rsid w:val="00602B49"/>
    <w:rsid w:val="006B005D"/>
    <w:rsid w:val="006B435A"/>
    <w:rsid w:val="007B2CF0"/>
    <w:rsid w:val="007C6574"/>
    <w:rsid w:val="007F7D3A"/>
    <w:rsid w:val="00824414"/>
    <w:rsid w:val="00840563"/>
    <w:rsid w:val="00846A31"/>
    <w:rsid w:val="00867C29"/>
    <w:rsid w:val="00884F46"/>
    <w:rsid w:val="008C0B1E"/>
    <w:rsid w:val="008C3C1F"/>
    <w:rsid w:val="00916AE2"/>
    <w:rsid w:val="0096173F"/>
    <w:rsid w:val="009A4D92"/>
    <w:rsid w:val="009B1596"/>
    <w:rsid w:val="009D0639"/>
    <w:rsid w:val="009E3C36"/>
    <w:rsid w:val="00A01BB6"/>
    <w:rsid w:val="00A179C8"/>
    <w:rsid w:val="00A561FA"/>
    <w:rsid w:val="00AF6662"/>
    <w:rsid w:val="00BC75E0"/>
    <w:rsid w:val="00BF7DD6"/>
    <w:rsid w:val="00C65284"/>
    <w:rsid w:val="00C72C3F"/>
    <w:rsid w:val="00C86F29"/>
    <w:rsid w:val="00C959E3"/>
    <w:rsid w:val="00CB532A"/>
    <w:rsid w:val="00D47151"/>
    <w:rsid w:val="00D9553D"/>
    <w:rsid w:val="00DA43E6"/>
    <w:rsid w:val="00DB08D0"/>
    <w:rsid w:val="00DD1FF7"/>
    <w:rsid w:val="00DE23BF"/>
    <w:rsid w:val="00E25609"/>
    <w:rsid w:val="00E37F0E"/>
    <w:rsid w:val="00E51CA6"/>
    <w:rsid w:val="00EA0F86"/>
    <w:rsid w:val="00ED41FB"/>
    <w:rsid w:val="00EF00BF"/>
    <w:rsid w:val="00F074A8"/>
    <w:rsid w:val="00F40BFC"/>
    <w:rsid w:val="00F46126"/>
    <w:rsid w:val="00F47D04"/>
    <w:rsid w:val="00FA6333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0FD9"/>
  <w15:chartTrackingRefBased/>
  <w15:docId w15:val="{5591B008-87D6-4A32-83C0-5C076F7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30</cp:revision>
  <dcterms:created xsi:type="dcterms:W3CDTF">2019-01-14T14:39:00Z</dcterms:created>
  <dcterms:modified xsi:type="dcterms:W3CDTF">2019-01-16T13:20:00Z</dcterms:modified>
</cp:coreProperties>
</file>