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8E0D" w14:textId="77777777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2F34A2FD" w14:textId="0240EB29" w:rsidR="00C03EC9" w:rsidRDefault="77B86BA8" w:rsidP="0003143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Meeting</w:t>
      </w:r>
      <w:r w:rsidR="00E449B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103B1B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C03EC9">
        <w:rPr>
          <w:rFonts w:ascii="Calibri" w:eastAsia="Calibri" w:hAnsi="Calibri" w:cs="Calibri"/>
          <w:b/>
          <w:bCs/>
          <w:sz w:val="28"/>
          <w:szCs w:val="28"/>
        </w:rPr>
        <w:t>ugust 7, 2019</w:t>
      </w:r>
    </w:p>
    <w:p w14:paraId="50556591" w14:textId="4E238FD0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  <w:r w:rsidR="00C03EC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C03EC9" w:rsidRPr="77B86BA8">
        <w:rPr>
          <w:rFonts w:ascii="Calibri" w:eastAsia="Calibri" w:hAnsi="Calibri" w:cs="Calibri"/>
          <w:b/>
          <w:bCs/>
          <w:sz w:val="28"/>
          <w:szCs w:val="28"/>
        </w:rPr>
        <w:t>10:00 AM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06BD91AD" w14:textId="35BD0F61" w:rsidR="77B86BA8" w:rsidRDefault="003E28B1" w:rsidP="003E28B1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0AEFF252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</w:t>
      </w:r>
      <w:r w:rsidR="00C03EC9">
        <w:rPr>
          <w:rFonts w:ascii="Calibri" w:eastAsia="Calibri" w:hAnsi="Calibri" w:cs="Calibri"/>
        </w:rPr>
        <w:t>July 3, 2019</w:t>
      </w:r>
      <w:r w:rsidRPr="08A15985">
        <w:rPr>
          <w:rFonts w:ascii="Calibri" w:eastAsia="Calibri" w:hAnsi="Calibri" w:cs="Calibri"/>
        </w:rPr>
        <w:t xml:space="preserve">:   </w:t>
      </w:r>
    </w:p>
    <w:p w14:paraId="0D44E257" w14:textId="322FD7AE" w:rsidR="124736E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  <w:r w:rsidR="00C03EC9">
        <w:rPr>
          <w:rFonts w:ascii="Calibri" w:eastAsia="Calibri" w:hAnsi="Calibri" w:cs="Calibri"/>
        </w:rPr>
        <w:t>:</w:t>
      </w:r>
    </w:p>
    <w:p w14:paraId="45258480" w14:textId="70720846" w:rsidR="77B86BA8" w:rsidRPr="00C03EC9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Website</w:t>
      </w:r>
      <w:r w:rsidR="00C03EC9">
        <w:rPr>
          <w:rFonts w:ascii="Calibri" w:eastAsia="Calibri" w:hAnsi="Calibri" w:cs="Calibri"/>
        </w:rPr>
        <w:t>:</w:t>
      </w:r>
    </w:p>
    <w:p w14:paraId="62A74903" w14:textId="33832476" w:rsidR="00C03EC9" w:rsidRPr="007E4138" w:rsidRDefault="00C03EC9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Financial and Spending Policies:</w:t>
      </w:r>
    </w:p>
    <w:p w14:paraId="491A8FF8" w14:textId="22D13865" w:rsidR="007E4138" w:rsidRPr="00C03EC9" w:rsidRDefault="007E4138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Review of Forms:</w:t>
      </w:r>
    </w:p>
    <w:p w14:paraId="6298165B" w14:textId="6DC7734A" w:rsidR="00C03EC9" w:rsidRDefault="00C03EC9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Advisory Opinions – </w:t>
      </w:r>
      <w:r w:rsidR="00437335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continued from July</w:t>
      </w:r>
      <w:r w:rsidR="00437335">
        <w:rPr>
          <w:rFonts w:ascii="Calibri" w:eastAsia="Calibri" w:hAnsi="Calibri" w:cs="Calibri"/>
        </w:rPr>
        <w:t>)</w:t>
      </w:r>
      <w:bookmarkStart w:id="0" w:name="_GoBack"/>
      <w:bookmarkEnd w:id="0"/>
    </w:p>
    <w:p w14:paraId="03F7F114" w14:textId="10F30C50" w:rsidR="77B86BA8" w:rsidRPr="00C03EC9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Training r</w:t>
      </w:r>
      <w:r w:rsidR="00C03EC9">
        <w:rPr>
          <w:rFonts w:ascii="Calibri" w:eastAsia="Calibri" w:hAnsi="Calibri" w:cs="Calibri"/>
        </w:rPr>
        <w:t>eport:</w:t>
      </w:r>
    </w:p>
    <w:p w14:paraId="0AB4EEC0" w14:textId="572C0DF6" w:rsidR="00C03EC9" w:rsidRPr="00C03EC9" w:rsidRDefault="00C03EC9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End of year planning:</w:t>
      </w:r>
    </w:p>
    <w:p w14:paraId="51BE7FB3" w14:textId="36F92C5C" w:rsidR="77B86BA8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Director's Report</w:t>
      </w:r>
      <w:r w:rsidR="00177333">
        <w:rPr>
          <w:rFonts w:ascii="Calibri" w:eastAsia="Calibri" w:hAnsi="Calibri" w:cs="Calibri"/>
        </w:rPr>
        <w:t>:</w:t>
      </w:r>
    </w:p>
    <w:p w14:paraId="33A5AA79" w14:textId="10279560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Session to Discuss Complaints and Guidance Requests</w:t>
      </w:r>
      <w:r w:rsidR="00177333">
        <w:rPr>
          <w:rFonts w:ascii="Calibri" w:eastAsia="Calibri" w:hAnsi="Calibri" w:cs="Calibri"/>
        </w:rPr>
        <w:t>:</w:t>
      </w:r>
      <w:r w:rsidRPr="08A15985">
        <w:rPr>
          <w:rFonts w:ascii="Calibri" w:eastAsia="Calibri" w:hAnsi="Calibri" w:cs="Calibri"/>
        </w:rPr>
        <w:t xml:space="preserve">  </w:t>
      </w:r>
    </w:p>
    <w:p w14:paraId="328C38BE" w14:textId="6C95216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Other business:   </w:t>
      </w:r>
    </w:p>
    <w:p w14:paraId="35E52969" w14:textId="15FDF1C2" w:rsidR="77B86BA8" w:rsidRDefault="08A15985" w:rsidP="08A15985">
      <w:pPr>
        <w:pStyle w:val="ListParagraph"/>
        <w:numPr>
          <w:ilvl w:val="0"/>
          <w:numId w:val="1"/>
        </w:numPr>
        <w:spacing w:after="0" w:line="240" w:lineRule="auto"/>
      </w:pPr>
      <w:r w:rsidRPr="08A15985">
        <w:rPr>
          <w:rFonts w:ascii="Calibri" w:eastAsia="Calibri" w:hAnsi="Calibri" w:cs="Calibri"/>
        </w:rPr>
        <w:t xml:space="preserve">Adjournment:  </w:t>
      </w:r>
    </w:p>
    <w:sectPr w:rsidR="77B8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95039"/>
    <w:rsid w:val="00103B1B"/>
    <w:rsid w:val="00177333"/>
    <w:rsid w:val="003E28B1"/>
    <w:rsid w:val="00437335"/>
    <w:rsid w:val="00480C83"/>
    <w:rsid w:val="00537372"/>
    <w:rsid w:val="00695723"/>
    <w:rsid w:val="0078272E"/>
    <w:rsid w:val="007E4138"/>
    <w:rsid w:val="007E6CA7"/>
    <w:rsid w:val="00C03EC9"/>
    <w:rsid w:val="00C070DD"/>
    <w:rsid w:val="00DD3F3A"/>
    <w:rsid w:val="00E449BA"/>
    <w:rsid w:val="00E752A3"/>
    <w:rsid w:val="08A15985"/>
    <w:rsid w:val="124736EA"/>
    <w:rsid w:val="14BCDBB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10462-187F-4E11-A00D-1A262F7CF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5FD5E-9E00-414F-A6BA-A9DE61212A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617dc8-cc1f-4818-8076-9780417f4677"/>
    <ds:schemaRef ds:uri="56cde060-8e0e-4a77-a273-62a9efcbc8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DA88DD-4B44-4C6D-B856-66AEDDC4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3</cp:revision>
  <cp:lastPrinted>2019-07-24T14:47:00Z</cp:lastPrinted>
  <dcterms:created xsi:type="dcterms:W3CDTF">2019-07-24T14:46:00Z</dcterms:created>
  <dcterms:modified xsi:type="dcterms:W3CDTF">2019-07-24T14:52:00Z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