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DF82" w14:textId="77777777" w:rsidR="00EA0328" w:rsidRDefault="00EA0328" w:rsidP="00EA0328"/>
    <w:p w14:paraId="623BFFD2" w14:textId="5B260BB9" w:rsidR="00ED26AD" w:rsidRDefault="00F228B3" w:rsidP="00ED26A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APPROVED</w:t>
      </w:r>
      <w:bookmarkStart w:id="0" w:name="_GoBack"/>
      <w:bookmarkEnd w:id="0"/>
      <w:r w:rsidR="00ED26AD">
        <w:rPr>
          <w:rFonts w:ascii="Arial-BoldMT" w:hAnsi="Arial-BoldMT" w:cs="Arial-BoldMT"/>
          <w:b/>
          <w:bCs/>
          <w:color w:val="000000"/>
        </w:rPr>
        <w:t xml:space="preserve"> MINUTES</w:t>
      </w:r>
    </w:p>
    <w:p w14:paraId="32D2046A" w14:textId="77777777" w:rsidR="00ED26AD" w:rsidRDefault="00ED26AD" w:rsidP="00ED26A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3E002A47" w14:textId="77777777" w:rsidR="00ED26AD" w:rsidRPr="00226DBE" w:rsidRDefault="00ED26AD" w:rsidP="00ED26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26DBE">
        <w:rPr>
          <w:rFonts w:ascii="Arial" w:hAnsi="Arial" w:cs="Arial"/>
          <w:b/>
          <w:bCs/>
          <w:color w:val="000000"/>
        </w:rPr>
        <w:t>STATE ETHICS COMMISSION</w:t>
      </w:r>
    </w:p>
    <w:p w14:paraId="2762C27B" w14:textId="77777777" w:rsidR="00ED26AD" w:rsidRPr="00226DBE" w:rsidRDefault="00ED26AD" w:rsidP="00ED26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2CBB69D" w14:textId="50A94463" w:rsidR="00ED26AD" w:rsidRPr="00226DBE" w:rsidRDefault="00ED26AD" w:rsidP="00ED26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 xml:space="preserve">Wednesday, </w:t>
      </w:r>
      <w:r>
        <w:rPr>
          <w:rFonts w:ascii="Arial" w:hAnsi="Arial" w:cs="Arial"/>
          <w:color w:val="000000"/>
        </w:rPr>
        <w:t>Ju</w:t>
      </w:r>
      <w:r w:rsidR="005A2C76">
        <w:rPr>
          <w:rFonts w:ascii="Arial" w:hAnsi="Arial" w:cs="Arial"/>
          <w:color w:val="000000"/>
        </w:rPr>
        <w:t>ly 11</w:t>
      </w:r>
      <w:r>
        <w:rPr>
          <w:rFonts w:ascii="Arial" w:hAnsi="Arial" w:cs="Arial"/>
          <w:color w:val="000000"/>
        </w:rPr>
        <w:t>, 20</w:t>
      </w:r>
      <w:r w:rsidRPr="00226DBE">
        <w:rPr>
          <w:rFonts w:ascii="Arial" w:hAnsi="Arial" w:cs="Arial"/>
          <w:color w:val="000000"/>
        </w:rPr>
        <w:t>18</w:t>
      </w:r>
    </w:p>
    <w:p w14:paraId="2C2954EA" w14:textId="77777777" w:rsidR="00ED26AD" w:rsidRPr="00226DBE" w:rsidRDefault="00ED26AD" w:rsidP="00ED26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AB7178" w14:textId="77777777" w:rsidR="00ED26AD" w:rsidRPr="00226DBE" w:rsidRDefault="00ED26AD" w:rsidP="00ED26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6 Baldwin Street</w:t>
      </w:r>
    </w:p>
    <w:p w14:paraId="742CE7F9" w14:textId="77777777" w:rsidR="00ED26AD" w:rsidRPr="00226DBE" w:rsidRDefault="00ED26AD" w:rsidP="00ED26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Room 315</w:t>
      </w:r>
    </w:p>
    <w:p w14:paraId="79CC446C" w14:textId="77777777" w:rsidR="00ED26AD" w:rsidRPr="00226DBE" w:rsidRDefault="00ED26AD" w:rsidP="00ED26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Montpelier, VT 05633</w:t>
      </w:r>
    </w:p>
    <w:p w14:paraId="2C69E4F0" w14:textId="77777777" w:rsidR="00ED26AD" w:rsidRPr="00226DBE" w:rsidRDefault="00ED26AD" w:rsidP="00ED26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808ED8" w14:textId="08B17531" w:rsidR="00ED26AD" w:rsidRPr="00AE0E1B" w:rsidRDefault="00ED26AD" w:rsidP="00ED26AD">
      <w:pPr>
        <w:rPr>
          <w:rFonts w:ascii="Arial" w:hAnsi="Arial" w:cs="Arial"/>
        </w:rPr>
      </w:pPr>
      <w:r w:rsidRPr="00AE0E1B">
        <w:rPr>
          <w:rFonts w:ascii="Arial" w:hAnsi="Arial" w:cs="Arial"/>
        </w:rPr>
        <w:t>Present were Commissioners Madeline Motta, Chris Davis, Julie Hulburd, and Sarah Vangel</w:t>
      </w:r>
      <w:r w:rsidR="005A2C76">
        <w:rPr>
          <w:rFonts w:ascii="Arial" w:hAnsi="Arial" w:cs="Arial"/>
        </w:rPr>
        <w:t>,</w:t>
      </w:r>
      <w:r w:rsidRPr="00AE0E1B">
        <w:rPr>
          <w:rFonts w:ascii="Arial" w:hAnsi="Arial" w:cs="Arial"/>
        </w:rPr>
        <w:t xml:space="preserve"> and Executive Director, Brian Leven.  </w:t>
      </w:r>
      <w:r w:rsidR="009374D8" w:rsidRPr="00AE0E1B">
        <w:rPr>
          <w:rFonts w:ascii="Arial" w:hAnsi="Arial" w:cs="Arial"/>
        </w:rPr>
        <w:t>Suzanne Lowensohn</w:t>
      </w:r>
      <w:r w:rsidR="009374D8">
        <w:rPr>
          <w:rFonts w:ascii="Arial" w:hAnsi="Arial" w:cs="Arial"/>
        </w:rPr>
        <w:t xml:space="preserve"> participated by telephone.</w:t>
      </w:r>
    </w:p>
    <w:p w14:paraId="640A1B08" w14:textId="77777777" w:rsidR="00ED26AD" w:rsidRPr="00AE0E1B" w:rsidRDefault="00ED26AD" w:rsidP="00ED26AD">
      <w:pPr>
        <w:rPr>
          <w:rFonts w:ascii="Arial" w:hAnsi="Arial" w:cs="Arial"/>
        </w:rPr>
      </w:pPr>
    </w:p>
    <w:p w14:paraId="59B0177A" w14:textId="77777777" w:rsidR="00ED26AD" w:rsidRPr="00AE0E1B" w:rsidRDefault="00ED26AD" w:rsidP="00ED26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0E1B">
        <w:rPr>
          <w:rFonts w:ascii="Arial" w:hAnsi="Arial" w:cs="Arial"/>
        </w:rPr>
        <w:t>Madeline Motta called the meeting to order at 10:06 a.m.</w:t>
      </w:r>
    </w:p>
    <w:p w14:paraId="33EBBD98" w14:textId="2EB31367" w:rsidR="00ED26AD" w:rsidRPr="00D417A8" w:rsidRDefault="00A85E72" w:rsidP="00D417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Julie Hulburd moved to approve </w:t>
      </w:r>
      <w:r w:rsidR="00D417A8">
        <w:rPr>
          <w:rFonts w:ascii="Arial" w:hAnsi="Arial" w:cs="Arial"/>
        </w:rPr>
        <w:t xml:space="preserve">as amended </w:t>
      </w:r>
      <w:r>
        <w:rPr>
          <w:rFonts w:ascii="Arial" w:hAnsi="Arial" w:cs="Arial"/>
        </w:rPr>
        <w:t>the minute</w:t>
      </w:r>
      <w:r w:rsidR="00D417A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D417A8">
        <w:rPr>
          <w:rFonts w:ascii="Arial" w:hAnsi="Arial" w:cs="Arial"/>
        </w:rPr>
        <w:t xml:space="preserve">the Commission’s June 6, 2018 meeting; Sarah Vangel </w:t>
      </w:r>
      <w:r w:rsidR="00ED26AD" w:rsidRPr="00D417A8">
        <w:rPr>
          <w:rFonts w:ascii="Arial" w:hAnsi="Arial" w:cs="Arial"/>
        </w:rPr>
        <w:t xml:space="preserve">seconded; </w:t>
      </w:r>
      <w:r w:rsidR="00D417A8">
        <w:rPr>
          <w:rFonts w:ascii="Arial" w:hAnsi="Arial" w:cs="Arial"/>
        </w:rPr>
        <w:t xml:space="preserve">motion passed </w:t>
      </w:r>
      <w:r w:rsidR="00ED26AD" w:rsidRPr="00D417A8">
        <w:rPr>
          <w:rFonts w:ascii="Arial" w:hAnsi="Arial" w:cs="Arial"/>
        </w:rPr>
        <w:t>unanimous</w:t>
      </w:r>
      <w:r w:rsidR="00D417A8">
        <w:rPr>
          <w:rFonts w:ascii="Arial" w:hAnsi="Arial" w:cs="Arial"/>
        </w:rPr>
        <w:t>ly.</w:t>
      </w:r>
    </w:p>
    <w:p w14:paraId="7FEA469A" w14:textId="20FDB175" w:rsidR="00BC2ED4" w:rsidRPr="00AE0E1B" w:rsidRDefault="00D417A8" w:rsidP="00BC2E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Madeline Motta gave an update on the Commission’s budget.</w:t>
      </w:r>
    </w:p>
    <w:p w14:paraId="51D37459" w14:textId="2E901A82" w:rsidR="00BC2ED4" w:rsidRPr="00AE0E1B" w:rsidRDefault="00D417A8" w:rsidP="00BC2E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Commission discussed </w:t>
      </w:r>
      <w:r w:rsidR="00BC2ED4" w:rsidRPr="00AE0E1B">
        <w:rPr>
          <w:rFonts w:ascii="Arial" w:hAnsi="Arial" w:cs="Arial"/>
        </w:rPr>
        <w:t>the need for outside w</w:t>
      </w:r>
      <w:r w:rsidR="00EA0328" w:rsidRPr="00AE0E1B">
        <w:rPr>
          <w:rFonts w:ascii="Arial" w:hAnsi="Arial" w:cs="Arial"/>
        </w:rPr>
        <w:t>ebsite development</w:t>
      </w:r>
      <w:r>
        <w:rPr>
          <w:rFonts w:ascii="Arial" w:hAnsi="Arial" w:cs="Arial"/>
        </w:rPr>
        <w:t xml:space="preserve"> assistance</w:t>
      </w:r>
      <w:r w:rsidR="00BC2ED4" w:rsidRPr="00AE0E1B">
        <w:rPr>
          <w:rFonts w:ascii="Arial" w:hAnsi="Arial" w:cs="Arial"/>
        </w:rPr>
        <w:t>.  B</w:t>
      </w:r>
      <w:r>
        <w:rPr>
          <w:rFonts w:ascii="Arial" w:hAnsi="Arial" w:cs="Arial"/>
        </w:rPr>
        <w:t xml:space="preserve">rian </w:t>
      </w:r>
      <w:r w:rsidR="00BC2ED4" w:rsidRPr="00AE0E1B">
        <w:rPr>
          <w:rFonts w:ascii="Arial" w:hAnsi="Arial" w:cs="Arial"/>
        </w:rPr>
        <w:t>L</w:t>
      </w:r>
      <w:r>
        <w:rPr>
          <w:rFonts w:ascii="Arial" w:hAnsi="Arial" w:cs="Arial"/>
        </w:rPr>
        <w:t>even</w:t>
      </w:r>
      <w:r w:rsidR="00BC2ED4" w:rsidRPr="00AE0E1B">
        <w:rPr>
          <w:rFonts w:ascii="Arial" w:hAnsi="Arial" w:cs="Arial"/>
        </w:rPr>
        <w:t xml:space="preserve"> to report back on </w:t>
      </w:r>
      <w:r>
        <w:rPr>
          <w:rFonts w:ascii="Arial" w:hAnsi="Arial" w:cs="Arial"/>
        </w:rPr>
        <w:t xml:space="preserve">the </w:t>
      </w:r>
      <w:r w:rsidR="00BC2ED4" w:rsidRPr="00AE0E1B">
        <w:rPr>
          <w:rFonts w:ascii="Arial" w:hAnsi="Arial" w:cs="Arial"/>
        </w:rPr>
        <w:t>bid process by next meeting</w:t>
      </w:r>
      <w:r>
        <w:rPr>
          <w:rFonts w:ascii="Arial" w:hAnsi="Arial" w:cs="Arial"/>
        </w:rPr>
        <w:t xml:space="preserve"> with the g</w:t>
      </w:r>
      <w:r w:rsidR="00BC2ED4" w:rsidRPr="00AE0E1B">
        <w:rPr>
          <w:rFonts w:ascii="Arial" w:hAnsi="Arial" w:cs="Arial"/>
        </w:rPr>
        <w:t xml:space="preserve">oal to have someone on board by </w:t>
      </w:r>
      <w:r>
        <w:rPr>
          <w:rFonts w:ascii="Arial" w:hAnsi="Arial" w:cs="Arial"/>
        </w:rPr>
        <w:t xml:space="preserve">the </w:t>
      </w:r>
      <w:proofErr w:type="gramStart"/>
      <w:r w:rsidR="00BC2ED4" w:rsidRPr="00AE0E1B">
        <w:rPr>
          <w:rFonts w:ascii="Arial" w:hAnsi="Arial" w:cs="Arial"/>
        </w:rPr>
        <w:t>Fall</w:t>
      </w:r>
      <w:proofErr w:type="gramEnd"/>
      <w:r w:rsidR="00BC2ED4" w:rsidRPr="00AE0E1B">
        <w:rPr>
          <w:rFonts w:ascii="Arial" w:hAnsi="Arial" w:cs="Arial"/>
        </w:rPr>
        <w:t>.</w:t>
      </w:r>
    </w:p>
    <w:p w14:paraId="6A94C8F5" w14:textId="334ACAB5" w:rsidR="0068136A" w:rsidRPr="00AE0E1B" w:rsidRDefault="00D417A8" w:rsidP="00BC2E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the Commission’s </w:t>
      </w:r>
      <w:r w:rsidR="0068136A" w:rsidRPr="00AE0E1B">
        <w:rPr>
          <w:rFonts w:ascii="Arial" w:hAnsi="Arial" w:cs="Arial"/>
        </w:rPr>
        <w:t>Operating Policies and Procedures</w:t>
      </w:r>
      <w:r>
        <w:rPr>
          <w:rFonts w:ascii="Arial" w:hAnsi="Arial" w:cs="Arial"/>
        </w:rPr>
        <w:t xml:space="preserve"> and apportionment of section responsibilities</w:t>
      </w:r>
      <w:r w:rsidR="00BC2ED4" w:rsidRPr="00AE0E1B">
        <w:rPr>
          <w:rFonts w:ascii="Arial" w:hAnsi="Arial" w:cs="Arial"/>
        </w:rPr>
        <w:t>.</w:t>
      </w:r>
    </w:p>
    <w:p w14:paraId="30E53C91" w14:textId="467CA24E" w:rsidR="00AE0E1B" w:rsidRPr="00AE0E1B" w:rsidRDefault="00AE0E1B" w:rsidP="00BC2E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E0E1B">
        <w:rPr>
          <w:rFonts w:ascii="Arial" w:hAnsi="Arial" w:cs="Arial"/>
        </w:rPr>
        <w:t>Complaints</w:t>
      </w:r>
      <w:r w:rsidR="005A2C76">
        <w:rPr>
          <w:rFonts w:ascii="Arial" w:hAnsi="Arial" w:cs="Arial"/>
        </w:rPr>
        <w:t xml:space="preserve"> - Completed</w:t>
      </w:r>
    </w:p>
    <w:p w14:paraId="1984C9CD" w14:textId="3D71D135" w:rsidR="00AE0E1B" w:rsidRPr="00AE0E1B" w:rsidRDefault="00AE0E1B" w:rsidP="00BC2E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E0E1B">
        <w:rPr>
          <w:rFonts w:ascii="Arial" w:hAnsi="Arial" w:cs="Arial"/>
        </w:rPr>
        <w:t xml:space="preserve">Guidance </w:t>
      </w:r>
      <w:r w:rsidR="00D417A8">
        <w:rPr>
          <w:rFonts w:ascii="Arial" w:hAnsi="Arial" w:cs="Arial"/>
        </w:rPr>
        <w:t>–</w:t>
      </w:r>
      <w:r w:rsidRPr="00AE0E1B">
        <w:rPr>
          <w:rFonts w:ascii="Arial" w:hAnsi="Arial" w:cs="Arial"/>
        </w:rPr>
        <w:t xml:space="preserve"> C</w:t>
      </w:r>
      <w:r w:rsidR="00D417A8">
        <w:rPr>
          <w:rFonts w:ascii="Arial" w:hAnsi="Arial" w:cs="Arial"/>
        </w:rPr>
        <w:t>hris Davis</w:t>
      </w:r>
    </w:p>
    <w:p w14:paraId="71B327E7" w14:textId="705FACB5" w:rsidR="00AE0E1B" w:rsidRPr="00D417A8" w:rsidRDefault="00AE0E1B" w:rsidP="00D417A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E0E1B">
        <w:rPr>
          <w:rFonts w:ascii="Arial" w:hAnsi="Arial" w:cs="Arial"/>
        </w:rPr>
        <w:t xml:space="preserve">Advisory Opinions </w:t>
      </w:r>
      <w:r w:rsidR="00D417A8">
        <w:rPr>
          <w:rFonts w:ascii="Arial" w:hAnsi="Arial" w:cs="Arial"/>
        </w:rPr>
        <w:t>–</w:t>
      </w:r>
      <w:r w:rsidRPr="00AE0E1B">
        <w:rPr>
          <w:rFonts w:ascii="Arial" w:hAnsi="Arial" w:cs="Arial"/>
        </w:rPr>
        <w:t xml:space="preserve"> C</w:t>
      </w:r>
      <w:r w:rsidR="00D417A8">
        <w:rPr>
          <w:rFonts w:ascii="Arial" w:hAnsi="Arial" w:cs="Arial"/>
        </w:rPr>
        <w:t>hris Davis</w:t>
      </w:r>
    </w:p>
    <w:p w14:paraId="445B1281" w14:textId="15171FBB" w:rsidR="00AE0E1B" w:rsidRPr="00AE0E1B" w:rsidRDefault="00AE0E1B" w:rsidP="00BC2E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E0E1B">
        <w:rPr>
          <w:rFonts w:ascii="Arial" w:hAnsi="Arial" w:cs="Arial"/>
        </w:rPr>
        <w:t xml:space="preserve">Records Retention </w:t>
      </w:r>
      <w:r w:rsidR="00D417A8">
        <w:rPr>
          <w:rFonts w:ascii="Arial" w:hAnsi="Arial" w:cs="Arial"/>
        </w:rPr>
        <w:t>–</w:t>
      </w:r>
      <w:r w:rsidRPr="00AE0E1B">
        <w:rPr>
          <w:rFonts w:ascii="Arial" w:hAnsi="Arial" w:cs="Arial"/>
        </w:rPr>
        <w:t xml:space="preserve"> B</w:t>
      </w:r>
      <w:r w:rsidR="00D417A8">
        <w:rPr>
          <w:rFonts w:ascii="Arial" w:hAnsi="Arial" w:cs="Arial"/>
        </w:rPr>
        <w:t>rian Leven</w:t>
      </w:r>
    </w:p>
    <w:p w14:paraId="0338FEEA" w14:textId="39DF42DD" w:rsidR="00AE0E1B" w:rsidRPr="00AE0E1B" w:rsidRDefault="00AE0E1B" w:rsidP="00BC2E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E0E1B">
        <w:rPr>
          <w:rFonts w:ascii="Arial" w:hAnsi="Arial" w:cs="Arial"/>
        </w:rPr>
        <w:t>Privacy Data Protection – S</w:t>
      </w:r>
      <w:r w:rsidR="00D417A8">
        <w:rPr>
          <w:rFonts w:ascii="Arial" w:hAnsi="Arial" w:cs="Arial"/>
        </w:rPr>
        <w:t>arah Vangel</w:t>
      </w:r>
    </w:p>
    <w:p w14:paraId="3A126859" w14:textId="1A7135CD" w:rsidR="00AE0E1B" w:rsidRPr="00AE0E1B" w:rsidRDefault="00AE0E1B" w:rsidP="00AE0E1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E0E1B">
        <w:rPr>
          <w:rFonts w:ascii="Arial" w:hAnsi="Arial" w:cs="Arial"/>
        </w:rPr>
        <w:t>Media Relations – S</w:t>
      </w:r>
      <w:r w:rsidR="00D417A8">
        <w:rPr>
          <w:rFonts w:ascii="Arial" w:hAnsi="Arial" w:cs="Arial"/>
        </w:rPr>
        <w:t>arah Vangel</w:t>
      </w:r>
    </w:p>
    <w:p w14:paraId="5DE6B6C2" w14:textId="5BFA3276" w:rsidR="00AE0E1B" w:rsidRPr="00AE0E1B" w:rsidRDefault="00AE0E1B" w:rsidP="00AE0E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0E1B">
        <w:rPr>
          <w:rFonts w:ascii="Arial" w:hAnsi="Arial" w:cs="Arial"/>
        </w:rPr>
        <w:t xml:space="preserve">Julie </w:t>
      </w:r>
      <w:r w:rsidR="00D417A8">
        <w:rPr>
          <w:rFonts w:ascii="Arial" w:hAnsi="Arial" w:cs="Arial"/>
        </w:rPr>
        <w:t xml:space="preserve">Hulburd </w:t>
      </w:r>
      <w:r w:rsidRPr="00AE0E1B">
        <w:rPr>
          <w:rFonts w:ascii="Arial" w:hAnsi="Arial" w:cs="Arial"/>
        </w:rPr>
        <w:t xml:space="preserve">provided a </w:t>
      </w:r>
      <w:r w:rsidR="00EA0328" w:rsidRPr="00AE0E1B">
        <w:rPr>
          <w:rFonts w:ascii="Arial" w:hAnsi="Arial" w:cs="Arial"/>
        </w:rPr>
        <w:t>marketing update</w:t>
      </w:r>
      <w:r w:rsidRPr="00AE0E1B">
        <w:rPr>
          <w:rFonts w:ascii="Arial" w:hAnsi="Arial" w:cs="Arial"/>
        </w:rPr>
        <w:t>.  Suzanne</w:t>
      </w:r>
      <w:r w:rsidR="00D417A8">
        <w:rPr>
          <w:rFonts w:ascii="Arial" w:hAnsi="Arial" w:cs="Arial"/>
        </w:rPr>
        <w:t xml:space="preserve"> Lowensohn</w:t>
      </w:r>
      <w:r>
        <w:rPr>
          <w:rFonts w:ascii="Arial" w:hAnsi="Arial" w:cs="Arial"/>
        </w:rPr>
        <w:t>, Julie</w:t>
      </w:r>
      <w:r w:rsidR="00D417A8">
        <w:rPr>
          <w:rFonts w:ascii="Arial" w:hAnsi="Arial" w:cs="Arial"/>
        </w:rPr>
        <w:t xml:space="preserve"> Hulburd</w:t>
      </w:r>
      <w:r>
        <w:rPr>
          <w:rFonts w:ascii="Arial" w:hAnsi="Arial" w:cs="Arial"/>
        </w:rPr>
        <w:t>, and Madeline</w:t>
      </w:r>
      <w:r w:rsidR="009374D8">
        <w:rPr>
          <w:rFonts w:ascii="Arial" w:hAnsi="Arial" w:cs="Arial"/>
        </w:rPr>
        <w:t xml:space="preserve"> </w:t>
      </w:r>
      <w:r w:rsidR="00D417A8">
        <w:rPr>
          <w:rFonts w:ascii="Arial" w:hAnsi="Arial" w:cs="Arial"/>
        </w:rPr>
        <w:t xml:space="preserve">Motta </w:t>
      </w:r>
      <w:r w:rsidR="009374D8">
        <w:rPr>
          <w:rFonts w:ascii="Arial" w:hAnsi="Arial" w:cs="Arial"/>
        </w:rPr>
        <w:t>reported</w:t>
      </w:r>
      <w:r w:rsidRPr="00AE0E1B">
        <w:rPr>
          <w:rFonts w:ascii="Arial" w:hAnsi="Arial" w:cs="Arial"/>
        </w:rPr>
        <w:t xml:space="preserve"> on the</w:t>
      </w:r>
      <w:r w:rsidR="00D417A8">
        <w:rPr>
          <w:rFonts w:ascii="Arial" w:hAnsi="Arial" w:cs="Arial"/>
        </w:rPr>
        <w:t>ir</w:t>
      </w:r>
      <w:r w:rsidRPr="00AE0E1B">
        <w:rPr>
          <w:rFonts w:ascii="Arial" w:hAnsi="Arial" w:cs="Arial"/>
        </w:rPr>
        <w:t xml:space="preserve"> </w:t>
      </w:r>
      <w:r w:rsidR="00D417A8">
        <w:rPr>
          <w:rFonts w:ascii="Arial" w:hAnsi="Arial" w:cs="Arial"/>
        </w:rPr>
        <w:t>July 12</w:t>
      </w:r>
      <w:r w:rsidRPr="00AE0E1B">
        <w:rPr>
          <w:rFonts w:ascii="Arial" w:hAnsi="Arial" w:cs="Arial"/>
        </w:rPr>
        <w:t xml:space="preserve"> presentation.</w:t>
      </w:r>
      <w:r w:rsidR="009374D8">
        <w:rPr>
          <w:rFonts w:ascii="Arial" w:hAnsi="Arial" w:cs="Arial"/>
        </w:rPr>
        <w:t xml:space="preserve"> </w:t>
      </w:r>
      <w:r w:rsidR="00D417A8">
        <w:rPr>
          <w:rFonts w:ascii="Arial" w:hAnsi="Arial" w:cs="Arial"/>
        </w:rPr>
        <w:t>Discussion of the n</w:t>
      </w:r>
      <w:r w:rsidR="009374D8">
        <w:rPr>
          <w:rFonts w:ascii="Arial" w:hAnsi="Arial" w:cs="Arial"/>
        </w:rPr>
        <w:t>eed for brochures (B</w:t>
      </w:r>
      <w:r w:rsidR="00D417A8">
        <w:rPr>
          <w:rFonts w:ascii="Arial" w:hAnsi="Arial" w:cs="Arial"/>
        </w:rPr>
        <w:t>rian Leven to provide a draft brochure for next meeting</w:t>
      </w:r>
      <w:r w:rsidR="009374D8">
        <w:rPr>
          <w:rFonts w:ascii="Arial" w:hAnsi="Arial" w:cs="Arial"/>
        </w:rPr>
        <w:t xml:space="preserve">). </w:t>
      </w:r>
      <w:r w:rsidR="00D417A8">
        <w:rPr>
          <w:rFonts w:ascii="Arial" w:hAnsi="Arial" w:cs="Arial"/>
        </w:rPr>
        <w:t>The Commission will i</w:t>
      </w:r>
      <w:r w:rsidR="009374D8">
        <w:rPr>
          <w:rFonts w:ascii="Arial" w:hAnsi="Arial" w:cs="Arial"/>
        </w:rPr>
        <w:t xml:space="preserve">nclude </w:t>
      </w:r>
      <w:r w:rsidR="00D417A8">
        <w:rPr>
          <w:rFonts w:ascii="Arial" w:hAnsi="Arial" w:cs="Arial"/>
        </w:rPr>
        <w:t xml:space="preserve">a description of its </w:t>
      </w:r>
      <w:r w:rsidR="009374D8">
        <w:rPr>
          <w:rFonts w:ascii="Arial" w:hAnsi="Arial" w:cs="Arial"/>
        </w:rPr>
        <w:t xml:space="preserve">marketing/outreach effort in </w:t>
      </w:r>
      <w:r w:rsidR="00D417A8">
        <w:rPr>
          <w:rFonts w:ascii="Arial" w:hAnsi="Arial" w:cs="Arial"/>
        </w:rPr>
        <w:t xml:space="preserve">the </w:t>
      </w:r>
      <w:r w:rsidR="009374D8">
        <w:rPr>
          <w:rFonts w:ascii="Arial" w:hAnsi="Arial" w:cs="Arial"/>
        </w:rPr>
        <w:t>annual report</w:t>
      </w:r>
      <w:r w:rsidR="00D417A8">
        <w:rPr>
          <w:rFonts w:ascii="Arial" w:hAnsi="Arial" w:cs="Arial"/>
        </w:rPr>
        <w:t xml:space="preserve"> to the Legislature</w:t>
      </w:r>
      <w:r w:rsidR="009374D8">
        <w:rPr>
          <w:rFonts w:ascii="Arial" w:hAnsi="Arial" w:cs="Arial"/>
        </w:rPr>
        <w:t>.</w:t>
      </w:r>
    </w:p>
    <w:p w14:paraId="386D9D3D" w14:textId="2779E50C" w:rsidR="00477670" w:rsidRPr="00477670" w:rsidRDefault="00D417A8" w:rsidP="004776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Madeline Motta updated the Commission on the </w:t>
      </w:r>
      <w:r w:rsidR="00EA0328" w:rsidRPr="00477670">
        <w:rPr>
          <w:rFonts w:ascii="Arial" w:hAnsi="Arial" w:cs="Arial"/>
        </w:rPr>
        <w:t>Data Monitoring System</w:t>
      </w:r>
      <w:r>
        <w:rPr>
          <w:rFonts w:ascii="Arial" w:hAnsi="Arial" w:cs="Arial"/>
        </w:rPr>
        <w:t>, c</w:t>
      </w:r>
      <w:r w:rsidR="009374D8" w:rsidRPr="00477670">
        <w:rPr>
          <w:rFonts w:ascii="Arial" w:hAnsi="Arial" w:cs="Arial"/>
        </w:rPr>
        <w:t>ontinuing negotiations with NAVEX</w:t>
      </w:r>
      <w:r>
        <w:rPr>
          <w:rFonts w:ascii="Arial" w:hAnsi="Arial" w:cs="Arial"/>
        </w:rPr>
        <w:t>, and p</w:t>
      </w:r>
      <w:r w:rsidR="009374D8" w:rsidRPr="00477670">
        <w:rPr>
          <w:rFonts w:ascii="Arial" w:hAnsi="Arial" w:cs="Arial"/>
        </w:rPr>
        <w:t>ossible collaboration with DHR</w:t>
      </w:r>
      <w:r>
        <w:rPr>
          <w:rFonts w:ascii="Arial" w:hAnsi="Arial" w:cs="Arial"/>
        </w:rPr>
        <w:t>.</w:t>
      </w:r>
    </w:p>
    <w:p w14:paraId="0E9CC6DC" w14:textId="1FE7C441" w:rsidR="0068136A" w:rsidRDefault="0068136A" w:rsidP="004776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7670">
        <w:rPr>
          <w:rFonts w:ascii="Arial" w:hAnsi="Arial" w:cs="Arial"/>
        </w:rPr>
        <w:t>Complaints Update</w:t>
      </w:r>
    </w:p>
    <w:p w14:paraId="1960C011" w14:textId="1AE98982" w:rsidR="00477670" w:rsidRDefault="00477670" w:rsidP="004776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417A8">
        <w:rPr>
          <w:rFonts w:ascii="Arial" w:hAnsi="Arial" w:cs="Arial"/>
        </w:rPr>
        <w:t xml:space="preserve">hris </w:t>
      </w:r>
      <w:r>
        <w:rPr>
          <w:rFonts w:ascii="Arial" w:hAnsi="Arial" w:cs="Arial"/>
        </w:rPr>
        <w:t>D</w:t>
      </w:r>
      <w:r w:rsidR="00D417A8">
        <w:rPr>
          <w:rFonts w:ascii="Arial" w:hAnsi="Arial" w:cs="Arial"/>
        </w:rPr>
        <w:t>avis</w:t>
      </w:r>
      <w:r>
        <w:rPr>
          <w:rFonts w:ascii="Arial" w:hAnsi="Arial" w:cs="Arial"/>
        </w:rPr>
        <w:t xml:space="preserve"> moved </w:t>
      </w:r>
      <w:r w:rsidR="00D417A8">
        <w:rPr>
          <w:rFonts w:ascii="Arial" w:hAnsi="Arial" w:cs="Arial"/>
        </w:rPr>
        <w:t xml:space="preserve">to enter into executive session to discussed confidential complaints filed with the Commission; Sarah Vangel </w:t>
      </w:r>
      <w:r>
        <w:rPr>
          <w:rFonts w:ascii="Arial" w:hAnsi="Arial" w:cs="Arial"/>
        </w:rPr>
        <w:t xml:space="preserve">seconded; </w:t>
      </w:r>
      <w:r w:rsidR="00D417A8">
        <w:rPr>
          <w:rFonts w:ascii="Arial" w:hAnsi="Arial" w:cs="Arial"/>
        </w:rPr>
        <w:t>motion passed unanimously.</w:t>
      </w:r>
    </w:p>
    <w:p w14:paraId="182A9E9F" w14:textId="2421CCAA" w:rsidR="000D3837" w:rsidRPr="000D3837" w:rsidRDefault="000D3837" w:rsidP="00AD619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417A8">
        <w:rPr>
          <w:rFonts w:ascii="Arial" w:hAnsi="Arial" w:cs="Arial"/>
        </w:rPr>
        <w:t xml:space="preserve">ulie </w:t>
      </w:r>
      <w:r>
        <w:rPr>
          <w:rFonts w:ascii="Arial" w:hAnsi="Arial" w:cs="Arial"/>
        </w:rPr>
        <w:t>H</w:t>
      </w:r>
      <w:r w:rsidR="00D417A8">
        <w:rPr>
          <w:rFonts w:ascii="Arial" w:hAnsi="Arial" w:cs="Arial"/>
        </w:rPr>
        <w:t>ulburd</w:t>
      </w:r>
      <w:r>
        <w:rPr>
          <w:rFonts w:ascii="Arial" w:hAnsi="Arial" w:cs="Arial"/>
        </w:rPr>
        <w:t xml:space="preserve"> moved to exit</w:t>
      </w:r>
      <w:r w:rsidR="00D417A8">
        <w:rPr>
          <w:rFonts w:ascii="Arial" w:hAnsi="Arial" w:cs="Arial"/>
        </w:rPr>
        <w:t xml:space="preserve"> executive session</w:t>
      </w:r>
      <w:r>
        <w:rPr>
          <w:rFonts w:ascii="Arial" w:hAnsi="Arial" w:cs="Arial"/>
        </w:rPr>
        <w:t>; S</w:t>
      </w:r>
      <w:r w:rsidR="00D417A8">
        <w:rPr>
          <w:rFonts w:ascii="Arial" w:hAnsi="Arial" w:cs="Arial"/>
        </w:rPr>
        <w:t>arah Vangel seconded</w:t>
      </w:r>
      <w:r>
        <w:rPr>
          <w:rFonts w:ascii="Arial" w:hAnsi="Arial" w:cs="Arial"/>
        </w:rPr>
        <w:t xml:space="preserve">; </w:t>
      </w:r>
      <w:r w:rsidR="00D417A8">
        <w:rPr>
          <w:rFonts w:ascii="Arial" w:hAnsi="Arial" w:cs="Arial"/>
        </w:rPr>
        <w:t xml:space="preserve">motion passed </w:t>
      </w:r>
      <w:r>
        <w:rPr>
          <w:rFonts w:ascii="Arial" w:hAnsi="Arial" w:cs="Arial"/>
        </w:rPr>
        <w:t>unan</w:t>
      </w:r>
      <w:r w:rsidR="00D417A8">
        <w:rPr>
          <w:rFonts w:ascii="Arial" w:hAnsi="Arial" w:cs="Arial"/>
        </w:rPr>
        <w:t>imously.</w:t>
      </w:r>
    </w:p>
    <w:p w14:paraId="1F7DE5EF" w14:textId="2D8E7E34" w:rsidR="00AD6191" w:rsidRDefault="00EA0328" w:rsidP="00AD6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6191">
        <w:rPr>
          <w:rFonts w:ascii="Arial" w:hAnsi="Arial" w:cs="Arial"/>
        </w:rPr>
        <w:t xml:space="preserve">Discussion of </w:t>
      </w:r>
      <w:r w:rsidR="00A26582">
        <w:rPr>
          <w:rFonts w:ascii="Arial" w:hAnsi="Arial" w:cs="Arial"/>
        </w:rPr>
        <w:t>p</w:t>
      </w:r>
      <w:r w:rsidRPr="00AD6191">
        <w:rPr>
          <w:rFonts w:ascii="Arial" w:hAnsi="Arial" w:cs="Arial"/>
        </w:rPr>
        <w:t xml:space="preserve">otential </w:t>
      </w:r>
      <w:r w:rsidR="00A26582">
        <w:rPr>
          <w:rFonts w:ascii="Arial" w:hAnsi="Arial" w:cs="Arial"/>
        </w:rPr>
        <w:t>recommendations for l</w:t>
      </w:r>
      <w:r w:rsidRPr="00AD6191">
        <w:rPr>
          <w:rFonts w:ascii="Arial" w:hAnsi="Arial" w:cs="Arial"/>
        </w:rPr>
        <w:t xml:space="preserve">egislative </w:t>
      </w:r>
      <w:r w:rsidR="00A26582">
        <w:rPr>
          <w:rFonts w:ascii="Arial" w:hAnsi="Arial" w:cs="Arial"/>
        </w:rPr>
        <w:t>c</w:t>
      </w:r>
      <w:r w:rsidRPr="00AD6191">
        <w:rPr>
          <w:rFonts w:ascii="Arial" w:hAnsi="Arial" w:cs="Arial"/>
        </w:rPr>
        <w:t>hanges</w:t>
      </w:r>
    </w:p>
    <w:p w14:paraId="5720907A" w14:textId="46584DEB" w:rsidR="00D50E88" w:rsidRDefault="00A26582" w:rsidP="00D50E8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confidentiality of complaints filed with the Commission only applies when to those records in the Commission’s custody.</w:t>
      </w:r>
    </w:p>
    <w:p w14:paraId="6EAF8F62" w14:textId="66604774" w:rsidR="003766B0" w:rsidRPr="00A26582" w:rsidRDefault="00A26582" w:rsidP="00A265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Brian Leven and Madeline Motta will meet with the Attorney General’s office regarding the Commission’s i</w:t>
      </w:r>
      <w:r w:rsidR="00D50E88">
        <w:rPr>
          <w:rFonts w:ascii="Arial" w:hAnsi="Arial" w:cs="Arial"/>
        </w:rPr>
        <w:t>nvestigatory authority</w:t>
      </w:r>
      <w:r>
        <w:rPr>
          <w:rFonts w:ascii="Arial" w:hAnsi="Arial" w:cs="Arial"/>
        </w:rPr>
        <w:t>.</w:t>
      </w:r>
    </w:p>
    <w:p w14:paraId="7B5CBB6B" w14:textId="1F6896D9" w:rsidR="003766B0" w:rsidRPr="00D50E88" w:rsidRDefault="00A26582" w:rsidP="003766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Amend the </w:t>
      </w:r>
      <w:r w:rsidR="003766B0">
        <w:rPr>
          <w:rFonts w:ascii="Arial" w:hAnsi="Arial" w:cs="Arial"/>
        </w:rPr>
        <w:t xml:space="preserve">Complaint Form </w:t>
      </w:r>
      <w:r>
        <w:rPr>
          <w:rFonts w:ascii="Arial" w:hAnsi="Arial" w:cs="Arial"/>
        </w:rPr>
        <w:t>to have complainant indicate whether they have filed the complaint with any other agency.</w:t>
      </w:r>
    </w:p>
    <w:p w14:paraId="2AEDACA8" w14:textId="76341A06" w:rsidR="00AD6191" w:rsidRDefault="0068136A" w:rsidP="00AD6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6191">
        <w:rPr>
          <w:rFonts w:ascii="Arial" w:hAnsi="Arial" w:cs="Arial"/>
        </w:rPr>
        <w:t>Governmental Ethics Training</w:t>
      </w:r>
    </w:p>
    <w:p w14:paraId="47D75C47" w14:textId="50F88FDC" w:rsidR="003766B0" w:rsidRDefault="003766B0" w:rsidP="003766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26582">
        <w:rPr>
          <w:rFonts w:ascii="Arial" w:hAnsi="Arial" w:cs="Arial"/>
        </w:rPr>
        <w:t xml:space="preserve">rian Leven </w:t>
      </w:r>
      <w:r>
        <w:rPr>
          <w:rFonts w:ascii="Arial" w:hAnsi="Arial" w:cs="Arial"/>
        </w:rPr>
        <w:t xml:space="preserve">to begin </w:t>
      </w:r>
      <w:r w:rsidR="00A26582">
        <w:rPr>
          <w:rFonts w:ascii="Arial" w:hAnsi="Arial" w:cs="Arial"/>
        </w:rPr>
        <w:t xml:space="preserve">creation of the </w:t>
      </w:r>
      <w:r>
        <w:rPr>
          <w:rFonts w:ascii="Arial" w:hAnsi="Arial" w:cs="Arial"/>
        </w:rPr>
        <w:t>curriculum</w:t>
      </w:r>
      <w:r w:rsidR="00D75112">
        <w:rPr>
          <w:rFonts w:ascii="Arial" w:hAnsi="Arial" w:cs="Arial"/>
        </w:rPr>
        <w:t>/presentation</w:t>
      </w:r>
    </w:p>
    <w:p w14:paraId="6363B330" w14:textId="5B910F01" w:rsidR="00D75112" w:rsidRDefault="00A26582" w:rsidP="003766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Coordination with DHR</w:t>
      </w:r>
    </w:p>
    <w:p w14:paraId="4874E7C6" w14:textId="1009A954" w:rsidR="00ED1539" w:rsidRDefault="00ED1539" w:rsidP="003766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Invite Tom Waldman </w:t>
      </w:r>
      <w:r w:rsidR="00A26582">
        <w:rPr>
          <w:rFonts w:ascii="Arial" w:hAnsi="Arial" w:cs="Arial"/>
        </w:rPr>
        <w:t xml:space="preserve">from DHR </w:t>
      </w:r>
      <w:r>
        <w:rPr>
          <w:rFonts w:ascii="Arial" w:hAnsi="Arial" w:cs="Arial"/>
        </w:rPr>
        <w:t>to September meeting</w:t>
      </w:r>
    </w:p>
    <w:p w14:paraId="089E600F" w14:textId="2B1AB70A" w:rsidR="00ED1539" w:rsidRPr="00A26582" w:rsidRDefault="00A26582" w:rsidP="00A26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Sarah Vangel moved to adjourn the meeting; Julie Hulburd seconded; motion passed unanimously; the Commission a</w:t>
      </w:r>
      <w:r w:rsidR="00EA0328" w:rsidRPr="00AD6191">
        <w:rPr>
          <w:rFonts w:ascii="Arial" w:hAnsi="Arial" w:cs="Arial"/>
        </w:rPr>
        <w:t>djourn</w:t>
      </w:r>
      <w:r>
        <w:rPr>
          <w:rFonts w:ascii="Arial" w:hAnsi="Arial" w:cs="Arial"/>
        </w:rPr>
        <w:t>ed</w:t>
      </w:r>
      <w:r w:rsidR="00ED1539">
        <w:rPr>
          <w:rFonts w:ascii="Arial" w:hAnsi="Arial" w:cs="Arial"/>
        </w:rPr>
        <w:t xml:space="preserve"> at 11:46 a.m.</w:t>
      </w:r>
    </w:p>
    <w:p w14:paraId="1C98B887" w14:textId="77777777" w:rsidR="00EA0328" w:rsidRPr="00477670" w:rsidRDefault="00EA0328" w:rsidP="00EA0328">
      <w:pPr>
        <w:rPr>
          <w:rFonts w:ascii="Arial" w:hAnsi="Arial" w:cs="Arial"/>
        </w:rPr>
      </w:pPr>
    </w:p>
    <w:p w14:paraId="29EBC5FF" w14:textId="77777777" w:rsidR="00EA0328" w:rsidRDefault="00EA0328" w:rsidP="00EA0328">
      <w:pPr>
        <w:jc w:val="center"/>
      </w:pPr>
    </w:p>
    <w:p w14:paraId="104E49F2" w14:textId="77777777" w:rsidR="00E3576C" w:rsidRPr="00EA0328" w:rsidRDefault="00F228B3" w:rsidP="00EA0328"/>
    <w:sectPr w:rsidR="00E3576C" w:rsidRPr="00EA0328" w:rsidSect="00BF75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25"/>
    <w:rsid w:val="00042DF1"/>
    <w:rsid w:val="000D3837"/>
    <w:rsid w:val="003766B0"/>
    <w:rsid w:val="003D5747"/>
    <w:rsid w:val="0041255E"/>
    <w:rsid w:val="00477670"/>
    <w:rsid w:val="005A2C76"/>
    <w:rsid w:val="005B4AE1"/>
    <w:rsid w:val="0061525A"/>
    <w:rsid w:val="0068136A"/>
    <w:rsid w:val="00785865"/>
    <w:rsid w:val="009374D8"/>
    <w:rsid w:val="009B1EA3"/>
    <w:rsid w:val="009C6555"/>
    <w:rsid w:val="00A1220F"/>
    <w:rsid w:val="00A26582"/>
    <w:rsid w:val="00A85E72"/>
    <w:rsid w:val="00AD6191"/>
    <w:rsid w:val="00AE0E1B"/>
    <w:rsid w:val="00BC2ED4"/>
    <w:rsid w:val="00BD48AC"/>
    <w:rsid w:val="00C24825"/>
    <w:rsid w:val="00CE4F2F"/>
    <w:rsid w:val="00D22A7F"/>
    <w:rsid w:val="00D417A8"/>
    <w:rsid w:val="00D50E88"/>
    <w:rsid w:val="00D75112"/>
    <w:rsid w:val="00EA0328"/>
    <w:rsid w:val="00ED1539"/>
    <w:rsid w:val="00ED26AD"/>
    <w:rsid w:val="00F228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8E4E"/>
  <w15:docId w15:val="{5DA68D3E-FAC4-4833-B8F9-02859500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Leven</dc:creator>
  <cp:keywords/>
  <cp:lastModifiedBy>Leven, Brian</cp:lastModifiedBy>
  <cp:revision>3</cp:revision>
  <dcterms:created xsi:type="dcterms:W3CDTF">2018-07-30T16:26:00Z</dcterms:created>
  <dcterms:modified xsi:type="dcterms:W3CDTF">2018-08-29T16:38:00Z</dcterms:modified>
</cp:coreProperties>
</file>